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032B" w:rsidR="00EC57E4" w:rsidP="0032686E" w:rsidRDefault="00EC57E4" w14:paraId="46A551BC" w14:textId="77777777">
      <w:pPr>
        <w:jc w:val="center"/>
        <w:rPr>
          <w:b/>
        </w:rPr>
      </w:pPr>
      <w:r w:rsidRPr="0059032B">
        <w:rPr>
          <w:b/>
        </w:rPr>
        <w:t xml:space="preserve">Template for a </w:t>
      </w:r>
      <w:r>
        <w:rPr>
          <w:b/>
        </w:rPr>
        <w:t>M</w:t>
      </w:r>
      <w:r w:rsidRPr="0059032B">
        <w:rPr>
          <w:b/>
        </w:rPr>
        <w:t xml:space="preserve">anagement </w:t>
      </w:r>
      <w:r>
        <w:rPr>
          <w:b/>
        </w:rPr>
        <w:t>Follow-up R</w:t>
      </w:r>
      <w:r w:rsidRPr="0059032B">
        <w:rPr>
          <w:b/>
        </w:rPr>
        <w:t xml:space="preserve">esponse </w:t>
      </w:r>
      <w:r>
        <w:rPr>
          <w:b/>
        </w:rPr>
        <w:t>Matrix</w:t>
      </w:r>
    </w:p>
    <w:tbl>
      <w:tblPr>
        <w:tblStyle w:val="TableGrid"/>
        <w:tblW w:w="0" w:type="auto"/>
        <w:tblLook w:val="04A0" w:firstRow="1" w:lastRow="0" w:firstColumn="1" w:lastColumn="0" w:noHBand="0" w:noVBand="1"/>
      </w:tblPr>
      <w:tblGrid>
        <w:gridCol w:w="1763"/>
        <w:gridCol w:w="1606"/>
        <w:gridCol w:w="1516"/>
        <w:gridCol w:w="459"/>
        <w:gridCol w:w="2023"/>
        <w:gridCol w:w="1983"/>
      </w:tblGrid>
      <w:tr w:rsidR="00EC57E4" w:rsidTr="5F48502D" w14:paraId="7664ECE6" w14:textId="77777777">
        <w:tc>
          <w:tcPr>
            <w:tcW w:w="9350" w:type="dxa"/>
            <w:gridSpan w:val="6"/>
            <w:tcMar/>
          </w:tcPr>
          <w:p w:rsidRPr="00CC4146" w:rsidR="00EC57E4" w:rsidP="00664216" w:rsidRDefault="00EC57E4" w14:paraId="409E7291" w14:textId="77777777">
            <w:pPr>
              <w:jc w:val="both"/>
            </w:pPr>
            <w:r w:rsidRPr="3E63F9C6">
              <w:rPr>
                <w:b/>
                <w:bCs/>
              </w:rPr>
              <w:t>Evaluation title/year:</w:t>
            </w:r>
            <w:r>
              <w:t xml:space="preserve"> </w:t>
            </w:r>
            <w:r w:rsidRPr="3E63F9C6">
              <w:rPr>
                <w:i/>
                <w:iCs/>
              </w:rPr>
              <w:t>(Insert title of evaluation)</w:t>
            </w:r>
          </w:p>
          <w:p w:rsidR="0032686E" w:rsidP="3E63F9C6" w:rsidRDefault="5EE70582" w14:paraId="6A84A61E" w14:textId="1F475BCB">
            <w:r>
              <w:t>Internal independent mid-term evaluation of IOM’s Global Migration Data Portal</w:t>
            </w:r>
            <w:r w:rsidR="0C462ADC">
              <w:t xml:space="preserve"> 2019</w:t>
            </w:r>
          </w:p>
          <w:p w:rsidR="0032686E" w:rsidP="3E63F9C6" w:rsidRDefault="0032686E" w14:paraId="590AFCC6" w14:textId="19263C88">
            <w:pPr>
              <w:rPr>
                <w:b/>
                <w:bCs/>
              </w:rPr>
            </w:pPr>
            <w:r w:rsidRPr="3E63F9C6">
              <w:rPr>
                <w:b/>
                <w:bCs/>
              </w:rPr>
              <w:t>Person or entity responsible for completing the management follow-up response matrix:</w:t>
            </w:r>
          </w:p>
          <w:p w:rsidR="5B196ABF" w:rsidP="3E63F9C6" w:rsidRDefault="5B196ABF" w14:paraId="7A5AFFE9" w14:textId="375A57AF">
            <w:pPr>
              <w:jc w:val="both"/>
            </w:pPr>
            <w:r w:rsidRPr="3E63F9C6">
              <w:t>Carla Rojas Paz, Migration Data Editor at IOM’s Global Migration Data Analysis Centre</w:t>
            </w:r>
          </w:p>
          <w:p w:rsidR="3E63F9C6" w:rsidP="3E63F9C6" w:rsidRDefault="3E63F9C6" w14:paraId="4E4925BA" w14:textId="4A87C329">
            <w:pPr>
              <w:jc w:val="both"/>
            </w:pPr>
          </w:p>
          <w:p w:rsidR="3E63F9C6" w:rsidP="3E63F9C6" w:rsidRDefault="3E63F9C6" w14:paraId="7FF17D41" w14:textId="27C4EB88">
            <w:pPr>
              <w:jc w:val="both"/>
              <w:rPr>
                <w:i/>
                <w:iCs/>
              </w:rPr>
            </w:pPr>
          </w:p>
          <w:p w:rsidRPr="0032686E" w:rsidR="00EC57E4" w:rsidP="3E63F9C6" w:rsidRDefault="00EC57E4" w14:paraId="0EA05E25" w14:textId="0FB67D25">
            <w:pPr>
              <w:jc w:val="both"/>
              <w:rPr>
                <w:i/>
                <w:iCs/>
              </w:rPr>
            </w:pPr>
          </w:p>
        </w:tc>
      </w:tr>
      <w:tr w:rsidR="00EC57E4" w:rsidTr="5F48502D" w14:paraId="6E080644" w14:textId="77777777">
        <w:tc>
          <w:tcPr>
            <w:tcW w:w="9350" w:type="dxa"/>
            <w:gridSpan w:val="6"/>
            <w:tcMar/>
          </w:tcPr>
          <w:p w:rsidRPr="00F619AC" w:rsidR="00EC57E4" w:rsidP="00664216" w:rsidRDefault="00EC57E4" w14:paraId="4A78B388" w14:textId="77777777">
            <w:pPr>
              <w:pStyle w:val="Reporttext"/>
              <w:rPr>
                <w:b/>
              </w:rPr>
            </w:pPr>
            <w:r w:rsidRPr="00F619AC">
              <w:rPr>
                <w:b/>
              </w:rPr>
              <w:t xml:space="preserve">Evaluation recommendation 1: </w:t>
            </w:r>
          </w:p>
          <w:p w:rsidR="0032686E" w:rsidP="0032686E" w:rsidRDefault="0032686E" w14:paraId="0A37501D" w14:textId="77777777">
            <w:pPr>
              <w:pStyle w:val="NoSpacing"/>
              <w:jc w:val="both"/>
              <w:rPr>
                <w:b w:val="0"/>
              </w:rPr>
            </w:pPr>
          </w:p>
          <w:p w:rsidRPr="00322857" w:rsidR="00EC57E4" w:rsidP="3E63F9C6" w:rsidRDefault="00257F43" w14:paraId="1828663B" w14:textId="62482B01">
            <w:r w:rsidRPr="00257F43">
              <w:t>Develop a basic theory of change related to user interaction with and use of the Portal, as well as related to capacity building, which may be used to inform changes to the Portal or to plan for and monitor better targeting of users</w:t>
            </w:r>
          </w:p>
        </w:tc>
      </w:tr>
      <w:tr w:rsidR="00EC57E4" w:rsidTr="5F48502D" w14:paraId="5A6DF26C" w14:textId="77777777">
        <w:tc>
          <w:tcPr>
            <w:tcW w:w="4885" w:type="dxa"/>
            <w:gridSpan w:val="3"/>
            <w:tcMar/>
          </w:tcPr>
          <w:p w:rsidR="00EC57E4" w:rsidP="00664216" w:rsidRDefault="00EC57E4" w14:paraId="21ACC216" w14:textId="77777777">
            <w:pPr>
              <w:jc w:val="both"/>
            </w:pPr>
            <w:r>
              <w:t xml:space="preserve">Recommendation to: </w:t>
            </w:r>
          </w:p>
          <w:p w:rsidRPr="0032686E" w:rsidR="00EC57E4" w:rsidP="5F48502D" w:rsidRDefault="0032686E" w14:paraId="5F9F32D7" w14:textId="417D8704">
            <w:pPr>
              <w:rPr>
                <w:i w:val="0"/>
                <w:iCs w:val="0"/>
              </w:rPr>
            </w:pPr>
            <w:r w:rsidRPr="5F48502D" w:rsidR="06492B4F">
              <w:rPr>
                <w:i w:val="0"/>
                <w:iCs w:val="0"/>
              </w:rPr>
              <w:t>P</w:t>
            </w:r>
            <w:r w:rsidRPr="5F48502D" w:rsidR="0032686E">
              <w:rPr>
                <w:i w:val="0"/>
                <w:iCs w:val="0"/>
              </w:rPr>
              <w:t>roject management</w:t>
            </w:r>
          </w:p>
        </w:tc>
        <w:tc>
          <w:tcPr>
            <w:tcW w:w="4465" w:type="dxa"/>
            <w:gridSpan w:val="3"/>
            <w:tcMar/>
          </w:tcPr>
          <w:p w:rsidR="00EC57E4" w:rsidP="00664216" w:rsidRDefault="00EC57E4" w14:paraId="0D877DFA" w14:textId="77777777">
            <w:r>
              <w:t xml:space="preserve">Priority level (1 to 3): </w:t>
            </w:r>
          </w:p>
          <w:p w:rsidR="00EC57E4" w:rsidP="0032686E" w:rsidRDefault="00257F43" w14:paraId="5D3C6A2B" w14:textId="64C33939">
            <w:r>
              <w:rPr>
                <w:i/>
              </w:rPr>
              <w:t>1</w:t>
            </w:r>
          </w:p>
        </w:tc>
      </w:tr>
      <w:tr w:rsidR="00EC57E4" w:rsidTr="5F48502D" w14:paraId="4F67C766" w14:textId="77777777">
        <w:tc>
          <w:tcPr>
            <w:tcW w:w="9350" w:type="dxa"/>
            <w:gridSpan w:val="6"/>
            <w:tcMar/>
          </w:tcPr>
          <w:p w:rsidR="00EC57E4" w:rsidP="00664216" w:rsidRDefault="00EC57E4" w14:paraId="47DA49D8" w14:textId="77777777">
            <w:pPr>
              <w:jc w:val="both"/>
            </w:pPr>
            <w:r>
              <w:t>Management response (Accept/Partially Accept/Reject)</w:t>
            </w:r>
          </w:p>
          <w:p w:rsidRPr="00257F43" w:rsidR="00EC57E4" w:rsidP="0032686E" w:rsidRDefault="00257F43" w14:paraId="1E9C2D13" w14:textId="3A725690">
            <w:pPr>
              <w:rPr>
                <w:iCs/>
              </w:rPr>
            </w:pPr>
            <w:r w:rsidRPr="00257F43">
              <w:rPr>
                <w:iCs/>
              </w:rPr>
              <w:t>Accept</w:t>
            </w:r>
          </w:p>
        </w:tc>
      </w:tr>
      <w:tr w:rsidR="00EC57E4" w:rsidTr="5F48502D" w14:paraId="5B8A5A1B" w14:textId="77777777">
        <w:tc>
          <w:tcPr>
            <w:tcW w:w="1763" w:type="dxa"/>
            <w:vMerge w:val="restart"/>
            <w:tcMar/>
          </w:tcPr>
          <w:p w:rsidR="00EC57E4" w:rsidP="0032686E" w:rsidRDefault="00EC57E4" w14:paraId="596E822B" w14:textId="77777777">
            <w:pPr>
              <w:jc w:val="center"/>
            </w:pPr>
            <w:r>
              <w:t>Key action</w:t>
            </w:r>
          </w:p>
        </w:tc>
        <w:tc>
          <w:tcPr>
            <w:tcW w:w="1606" w:type="dxa"/>
            <w:vMerge w:val="restart"/>
            <w:tcMar/>
          </w:tcPr>
          <w:p w:rsidR="00EC57E4" w:rsidP="0032686E" w:rsidRDefault="00EC57E4" w14:paraId="5CC7F3ED" w14:textId="77777777">
            <w:pPr>
              <w:jc w:val="center"/>
            </w:pPr>
            <w:r>
              <w:t>Time frame or deadline</w:t>
            </w:r>
          </w:p>
        </w:tc>
        <w:tc>
          <w:tcPr>
            <w:tcW w:w="1975" w:type="dxa"/>
            <w:gridSpan w:val="2"/>
            <w:vMerge w:val="restart"/>
            <w:tcMar/>
          </w:tcPr>
          <w:p w:rsidR="00EC57E4" w:rsidP="0032686E" w:rsidRDefault="00EC57E4" w14:paraId="4775BD62" w14:textId="77777777">
            <w:pPr>
              <w:jc w:val="center"/>
            </w:pPr>
            <w:r>
              <w:t>Responsible individual or unit(s)</w:t>
            </w:r>
          </w:p>
        </w:tc>
        <w:tc>
          <w:tcPr>
            <w:tcW w:w="4006" w:type="dxa"/>
            <w:gridSpan w:val="2"/>
            <w:tcMar/>
          </w:tcPr>
          <w:p w:rsidR="00EC57E4" w:rsidP="0032686E" w:rsidRDefault="00EC57E4" w14:paraId="70915974" w14:textId="77777777">
            <w:pPr>
              <w:jc w:val="center"/>
            </w:pPr>
            <w:r>
              <w:t>Implementation monitoring</w:t>
            </w:r>
          </w:p>
        </w:tc>
      </w:tr>
      <w:tr w:rsidR="00EC57E4" w:rsidTr="5F48502D" w14:paraId="71342A90" w14:textId="77777777">
        <w:tc>
          <w:tcPr>
            <w:tcW w:w="1763" w:type="dxa"/>
            <w:vMerge/>
            <w:tcMar/>
          </w:tcPr>
          <w:p w:rsidR="00EC57E4" w:rsidP="0032686E" w:rsidRDefault="00EC57E4" w14:paraId="5DAB6C7B" w14:textId="77777777">
            <w:pPr>
              <w:jc w:val="center"/>
            </w:pPr>
          </w:p>
        </w:tc>
        <w:tc>
          <w:tcPr>
            <w:tcW w:w="1606" w:type="dxa"/>
            <w:vMerge/>
            <w:tcMar/>
          </w:tcPr>
          <w:p w:rsidR="00EC57E4" w:rsidP="0032686E" w:rsidRDefault="00EC57E4" w14:paraId="02EB378F" w14:textId="77777777">
            <w:pPr>
              <w:jc w:val="center"/>
            </w:pPr>
          </w:p>
        </w:tc>
        <w:tc>
          <w:tcPr>
            <w:tcW w:w="1975" w:type="dxa"/>
            <w:gridSpan w:val="2"/>
            <w:vMerge/>
            <w:tcMar/>
          </w:tcPr>
          <w:p w:rsidR="00EC57E4" w:rsidP="0032686E" w:rsidRDefault="00EC57E4" w14:paraId="6A05A809" w14:textId="77777777">
            <w:pPr>
              <w:jc w:val="center"/>
            </w:pPr>
          </w:p>
        </w:tc>
        <w:tc>
          <w:tcPr>
            <w:tcW w:w="2023" w:type="dxa"/>
            <w:tcMar/>
          </w:tcPr>
          <w:p w:rsidR="00EC57E4" w:rsidP="0032686E" w:rsidRDefault="00EC57E4" w14:paraId="36D4D01E" w14:textId="77777777">
            <w:pPr>
              <w:jc w:val="center"/>
            </w:pPr>
            <w:r>
              <w:t>Comments or action taken</w:t>
            </w:r>
          </w:p>
        </w:tc>
        <w:tc>
          <w:tcPr>
            <w:tcW w:w="1983" w:type="dxa"/>
            <w:tcMar/>
          </w:tcPr>
          <w:p w:rsidR="00EC57E4" w:rsidP="0032686E" w:rsidRDefault="00EC57E4" w14:paraId="1B9FBFDD" w14:textId="77777777">
            <w:pPr>
              <w:jc w:val="center"/>
            </w:pPr>
            <w:r>
              <w:t>Status</w:t>
            </w:r>
          </w:p>
          <w:p w:rsidR="00EC57E4" w:rsidP="0032686E" w:rsidRDefault="00EC57E4" w14:paraId="5A39BBE3" w14:textId="77777777">
            <w:pPr>
              <w:jc w:val="center"/>
            </w:pPr>
          </w:p>
        </w:tc>
      </w:tr>
      <w:tr w:rsidR="00EC57E4" w:rsidTr="5F48502D" w14:paraId="54A5F8BD" w14:textId="77777777">
        <w:tc>
          <w:tcPr>
            <w:tcW w:w="1763" w:type="dxa"/>
            <w:tcMar/>
          </w:tcPr>
          <w:p w:rsidR="00257F43" w:rsidP="00257F43" w:rsidRDefault="00EC57E4" w14:paraId="20B40C9F" w14:textId="77777777">
            <w:r>
              <w:t>1.1.</w:t>
            </w:r>
          </w:p>
          <w:p w:rsidRPr="00257F43" w:rsidR="00EC57E4" w:rsidP="00257F43" w:rsidRDefault="00257F43" w14:paraId="247EFA51" w14:textId="1021499E">
            <w:pPr/>
            <w:r w:rsidR="00257F43">
              <w:rPr/>
              <w:t>In the next proposal, following the M&amp;E officers</w:t>
            </w:r>
            <w:r w:rsidR="3913DE84">
              <w:rPr/>
              <w:t>’</w:t>
            </w:r>
            <w:r w:rsidR="00257F43">
              <w:rPr/>
              <w:t xml:space="preserve"> guidance and the handbook's matrix guidance on TOC</w:t>
            </w:r>
          </w:p>
        </w:tc>
        <w:tc>
          <w:tcPr>
            <w:tcW w:w="1606" w:type="dxa"/>
            <w:tcMar/>
          </w:tcPr>
          <w:p w:rsidRPr="00257F43" w:rsidR="00EC57E4" w:rsidP="00664216" w:rsidRDefault="00257F43" w14:paraId="1DBA8802" w14:textId="0E8AC9EB">
            <w:pPr>
              <w:rPr>
                <w:iCs/>
              </w:rPr>
            </w:pPr>
            <w:r w:rsidRPr="00257F43">
              <w:rPr>
                <w:iCs/>
              </w:rPr>
              <w:lastRenderedPageBreak/>
              <w:t>31/</w:t>
            </w:r>
            <w:r w:rsidRPr="00257F43">
              <w:rPr>
                <w:iCs/>
              </w:rPr>
              <w:t>0</w:t>
            </w:r>
            <w:r w:rsidRPr="00257F43">
              <w:rPr>
                <w:iCs/>
              </w:rPr>
              <w:t>3/2020</w:t>
            </w:r>
          </w:p>
        </w:tc>
        <w:tc>
          <w:tcPr>
            <w:tcW w:w="1975" w:type="dxa"/>
            <w:gridSpan w:val="2"/>
            <w:tcMar/>
          </w:tcPr>
          <w:p w:rsidRPr="00257F43" w:rsidR="00EC57E4" w:rsidP="00664216" w:rsidRDefault="00257F43" w14:paraId="3D74AF39" w14:textId="0806FCB0">
            <w:pPr>
              <w:rPr>
                <w:iCs/>
              </w:rPr>
            </w:pPr>
            <w:r w:rsidRPr="00257F43">
              <w:rPr>
                <w:iCs/>
              </w:rPr>
              <w:t>Carla Rojas Paz</w:t>
            </w:r>
          </w:p>
        </w:tc>
        <w:tc>
          <w:tcPr>
            <w:tcW w:w="2023" w:type="dxa"/>
            <w:tcMar/>
          </w:tcPr>
          <w:p w:rsidRPr="00257F43" w:rsidR="00EC57E4" w:rsidP="0032686E" w:rsidRDefault="00257F43" w14:paraId="6D8DB955" w14:textId="3A128125">
            <w:pPr/>
            <w:r w:rsidR="00257F43">
              <w:rPr/>
              <w:t>With the new MIRAC</w:t>
            </w:r>
            <w:r w:rsidR="38A515DA">
              <w:rPr/>
              <w:t>, German</w:t>
            </w:r>
            <w:r w:rsidR="00257F43">
              <w:rPr/>
              <w:t xml:space="preserve"> </w:t>
            </w:r>
            <w:r w:rsidR="1C2D9B4E">
              <w:rPr/>
              <w:t xml:space="preserve">and Swiss </w:t>
            </w:r>
            <w:r w:rsidR="00257F43">
              <w:rPr/>
              <w:t>proposal</w:t>
            </w:r>
            <w:r w:rsidR="72C1A7D6">
              <w:rPr/>
              <w:t>s</w:t>
            </w:r>
            <w:r w:rsidR="00257F43">
              <w:rPr/>
              <w:t xml:space="preserve">, </w:t>
            </w:r>
            <w:r w:rsidR="00257F43">
              <w:rPr/>
              <w:t>implemented new TOC.</w:t>
            </w:r>
          </w:p>
        </w:tc>
        <w:tc>
          <w:tcPr>
            <w:tcW w:w="1983" w:type="dxa"/>
            <w:tcMar/>
          </w:tcPr>
          <w:p w:rsidRPr="00257F43" w:rsidR="00F619AC" w:rsidP="0032686E" w:rsidRDefault="00257F43" w14:paraId="6923C2C0" w14:textId="43EB2C29">
            <w:pPr>
              <w:rPr>
                <w:iCs/>
              </w:rPr>
            </w:pPr>
            <w:r w:rsidRPr="00257F43">
              <w:rPr>
                <w:iCs/>
              </w:rPr>
              <w:lastRenderedPageBreak/>
              <w:t>Completed</w:t>
            </w:r>
          </w:p>
        </w:tc>
      </w:tr>
      <w:tr w:rsidR="00EC57E4" w:rsidTr="5F48502D" w14:paraId="4E64E804" w14:textId="77777777">
        <w:tc>
          <w:tcPr>
            <w:tcW w:w="9350" w:type="dxa"/>
            <w:gridSpan w:val="6"/>
            <w:tcMar/>
          </w:tcPr>
          <w:p w:rsidRPr="00F619AC" w:rsidR="00EC57E4" w:rsidP="00664216" w:rsidRDefault="00EC57E4" w14:paraId="3B29FA49" w14:textId="77777777">
            <w:pPr>
              <w:pStyle w:val="Reporttext"/>
              <w:rPr>
                <w:b/>
              </w:rPr>
            </w:pPr>
            <w:r w:rsidRPr="00F619AC">
              <w:rPr>
                <w:b/>
              </w:rPr>
              <w:lastRenderedPageBreak/>
              <w:t xml:space="preserve">Evaluation recommendation 2: </w:t>
            </w:r>
          </w:p>
          <w:p w:rsidR="0032686E" w:rsidP="00664216" w:rsidRDefault="0032686E" w14:paraId="3656B9AB" w14:textId="77777777">
            <w:pPr>
              <w:pStyle w:val="NoSpacing"/>
              <w:jc w:val="both"/>
              <w:rPr>
                <w:b w:val="0"/>
              </w:rPr>
            </w:pPr>
          </w:p>
          <w:p w:rsidRPr="00F619AC" w:rsidR="00F619AC" w:rsidP="5F48502D" w:rsidRDefault="7D34AB04" w14:paraId="45FB0818" w14:textId="3560E216">
            <w:pPr>
              <w:pStyle w:val="NoSpacing"/>
              <w:jc w:val="both"/>
              <w:rPr>
                <w:b w:val="0"/>
                <w:bCs w:val="0"/>
                <w:i w:val="0"/>
                <w:iCs w:val="0"/>
              </w:rPr>
            </w:pPr>
            <w:r w:rsidRPr="5F48502D" w:rsidR="7D34AB04">
              <w:rPr>
                <w:b w:val="0"/>
                <w:bCs w:val="0"/>
                <w:i w:val="0"/>
                <w:iCs w:val="0"/>
              </w:rPr>
              <w:t>Plan additional monitoring and feedback mechanisms, especially for the key target groups (government</w:t>
            </w:r>
            <w:r w:rsidRPr="5F48502D" w:rsidR="218A4D7C">
              <w:rPr>
                <w:b w:val="0"/>
                <w:bCs w:val="0"/>
                <w:i w:val="0"/>
                <w:iCs w:val="0"/>
              </w:rPr>
              <w:t>,</w:t>
            </w:r>
            <w:r w:rsidRPr="5F48502D" w:rsidR="7D34AB04">
              <w:rPr>
                <w:b w:val="0"/>
                <w:bCs w:val="0"/>
                <w:i w:val="0"/>
                <w:iCs w:val="0"/>
              </w:rPr>
              <w:t xml:space="preserve"> NSO</w:t>
            </w:r>
            <w:r w:rsidRPr="5F48502D" w:rsidR="3E5197DA">
              <w:rPr>
                <w:b w:val="0"/>
                <w:bCs w:val="0"/>
                <w:i w:val="0"/>
                <w:iCs w:val="0"/>
              </w:rPr>
              <w:t>s</w:t>
            </w:r>
            <w:r w:rsidRPr="5F48502D" w:rsidR="7D34AB04">
              <w:rPr>
                <w:b w:val="0"/>
                <w:bCs w:val="0"/>
                <w:i w:val="0"/>
                <w:iCs w:val="0"/>
              </w:rPr>
              <w:t>, government non-NSO, and media/journalists).</w:t>
            </w:r>
          </w:p>
        </w:tc>
      </w:tr>
      <w:tr w:rsidR="00EC57E4" w:rsidTr="5F48502D" w14:paraId="7470A78F" w14:textId="77777777">
        <w:tc>
          <w:tcPr>
            <w:tcW w:w="4885" w:type="dxa"/>
            <w:gridSpan w:val="3"/>
            <w:tcMar/>
          </w:tcPr>
          <w:p w:rsidR="00EC57E4" w:rsidP="00F619AC" w:rsidRDefault="00EC57E4" w14:paraId="7337EA9C" w14:textId="5D3BB06D">
            <w:pPr>
              <w:jc w:val="both"/>
            </w:pPr>
            <w:r w:rsidR="00EC57E4">
              <w:rPr/>
              <w:t>Recommendation to:</w:t>
            </w:r>
          </w:p>
          <w:p w:rsidR="00EC57E4" w:rsidP="5F48502D" w:rsidRDefault="00EC57E4" w14:paraId="05B7AC64" w14:textId="1DD35A58">
            <w:pPr>
              <w:rPr>
                <w:i w:val="0"/>
                <w:iCs w:val="0"/>
              </w:rPr>
            </w:pPr>
            <w:r w:rsidRPr="5F48502D" w:rsidR="3E877A1C">
              <w:rPr>
                <w:i w:val="0"/>
                <w:iCs w:val="0"/>
              </w:rPr>
              <w:t>Project management</w:t>
            </w:r>
            <w:r w:rsidR="00EC57E4">
              <w:rPr/>
              <w:t xml:space="preserve"> </w:t>
            </w:r>
          </w:p>
        </w:tc>
        <w:tc>
          <w:tcPr>
            <w:tcW w:w="4465" w:type="dxa"/>
            <w:gridSpan w:val="3"/>
            <w:tcMar/>
          </w:tcPr>
          <w:p w:rsidR="00EC57E4" w:rsidP="00664216" w:rsidRDefault="00EC57E4" w14:paraId="4871F064" w14:textId="77777777">
            <w:pPr>
              <w:jc w:val="both"/>
            </w:pPr>
            <w:r>
              <w:t xml:space="preserve">Priority level (1 to 3): </w:t>
            </w:r>
          </w:p>
          <w:p w:rsidR="00EC57E4" w:rsidP="00664216" w:rsidRDefault="00257F43" w14:paraId="049F31CB" w14:textId="300A0CA5">
            <w:r>
              <w:t>2</w:t>
            </w:r>
          </w:p>
        </w:tc>
      </w:tr>
      <w:tr w:rsidR="00EC57E4" w:rsidTr="5F48502D" w14:paraId="31BF3F35" w14:textId="77777777">
        <w:tc>
          <w:tcPr>
            <w:tcW w:w="9350" w:type="dxa"/>
            <w:gridSpan w:val="6"/>
            <w:tcMar/>
          </w:tcPr>
          <w:p w:rsidR="00EC57E4" w:rsidP="00F619AC" w:rsidRDefault="00EC57E4" w14:paraId="1DC8125B" w14:textId="77777777">
            <w:pPr>
              <w:jc w:val="both"/>
            </w:pPr>
            <w:r>
              <w:t>Management response (Accept/Partially Accept/Reject)</w:t>
            </w:r>
          </w:p>
          <w:p w:rsidR="00257F43" w:rsidP="00F619AC" w:rsidRDefault="00257F43" w14:paraId="17B11DE4" w14:textId="69FB9BB0">
            <w:pPr>
              <w:jc w:val="both"/>
            </w:pPr>
            <w:r w:rsidRPr="00257F43">
              <w:t>Accept</w:t>
            </w:r>
          </w:p>
        </w:tc>
      </w:tr>
      <w:tr w:rsidR="00EC57E4" w:rsidTr="5F48502D" w14:paraId="1530C475" w14:textId="77777777">
        <w:tc>
          <w:tcPr>
            <w:tcW w:w="1763" w:type="dxa"/>
            <w:vMerge w:val="restart"/>
            <w:tcMar/>
          </w:tcPr>
          <w:p w:rsidR="00EC57E4" w:rsidP="00664216" w:rsidRDefault="00EC57E4" w14:paraId="525D0C7F" w14:textId="77777777">
            <w:pPr>
              <w:jc w:val="both"/>
            </w:pPr>
            <w:r>
              <w:t>Key actions</w:t>
            </w:r>
          </w:p>
        </w:tc>
        <w:tc>
          <w:tcPr>
            <w:tcW w:w="1606" w:type="dxa"/>
            <w:vMerge w:val="restart"/>
            <w:tcMar/>
          </w:tcPr>
          <w:p w:rsidR="00EC57E4" w:rsidP="00664216" w:rsidRDefault="00EC57E4" w14:paraId="3C8D64C6" w14:textId="77777777">
            <w:pPr>
              <w:jc w:val="both"/>
            </w:pPr>
            <w:r>
              <w:t>Time frame or deadline</w:t>
            </w:r>
          </w:p>
        </w:tc>
        <w:tc>
          <w:tcPr>
            <w:tcW w:w="1975" w:type="dxa"/>
            <w:gridSpan w:val="2"/>
            <w:vMerge w:val="restart"/>
            <w:tcMar/>
          </w:tcPr>
          <w:p w:rsidR="00EC57E4" w:rsidP="00664216" w:rsidRDefault="00EC57E4" w14:paraId="5125A474" w14:textId="77777777">
            <w:pPr>
              <w:jc w:val="both"/>
            </w:pPr>
            <w:r>
              <w:t>Responsible unit(s)</w:t>
            </w:r>
          </w:p>
        </w:tc>
        <w:tc>
          <w:tcPr>
            <w:tcW w:w="4006" w:type="dxa"/>
            <w:gridSpan w:val="2"/>
            <w:tcMar/>
          </w:tcPr>
          <w:p w:rsidR="00EC57E4" w:rsidP="00664216" w:rsidRDefault="00EC57E4" w14:paraId="7043C6F9" w14:textId="77777777">
            <w:pPr>
              <w:jc w:val="center"/>
            </w:pPr>
            <w:r>
              <w:t>Implementation monitoring</w:t>
            </w:r>
          </w:p>
        </w:tc>
      </w:tr>
      <w:tr w:rsidR="00EC57E4" w:rsidTr="5F48502D" w14:paraId="7A5CA4F5" w14:textId="77777777">
        <w:tc>
          <w:tcPr>
            <w:tcW w:w="1763" w:type="dxa"/>
            <w:vMerge/>
            <w:tcMar/>
          </w:tcPr>
          <w:p w:rsidR="00EC57E4" w:rsidP="00664216" w:rsidRDefault="00EC57E4" w14:paraId="53128261" w14:textId="77777777"/>
        </w:tc>
        <w:tc>
          <w:tcPr>
            <w:tcW w:w="1606" w:type="dxa"/>
            <w:vMerge/>
            <w:tcMar/>
          </w:tcPr>
          <w:p w:rsidR="00EC57E4" w:rsidP="00664216" w:rsidRDefault="00EC57E4" w14:paraId="62486C05" w14:textId="77777777"/>
        </w:tc>
        <w:tc>
          <w:tcPr>
            <w:tcW w:w="1975" w:type="dxa"/>
            <w:gridSpan w:val="2"/>
            <w:vMerge/>
            <w:tcMar/>
          </w:tcPr>
          <w:p w:rsidR="00EC57E4" w:rsidP="00664216" w:rsidRDefault="00EC57E4" w14:paraId="4101652C" w14:textId="77777777"/>
        </w:tc>
        <w:tc>
          <w:tcPr>
            <w:tcW w:w="2023" w:type="dxa"/>
            <w:tcMar/>
          </w:tcPr>
          <w:p w:rsidR="00EC57E4" w:rsidP="00664216" w:rsidRDefault="00EC57E4" w14:paraId="39B8A015" w14:textId="77777777">
            <w:pPr>
              <w:jc w:val="both"/>
            </w:pPr>
            <w:r>
              <w:t>Comments or action taken</w:t>
            </w:r>
          </w:p>
        </w:tc>
        <w:tc>
          <w:tcPr>
            <w:tcW w:w="1983" w:type="dxa"/>
            <w:tcMar/>
          </w:tcPr>
          <w:p w:rsidR="00EC57E4" w:rsidP="00664216" w:rsidRDefault="00EC57E4" w14:paraId="644861CB" w14:textId="77777777">
            <w:r>
              <w:t xml:space="preserve">Status </w:t>
            </w:r>
          </w:p>
          <w:p w:rsidR="00EC57E4" w:rsidP="00664216" w:rsidRDefault="00EC57E4" w14:paraId="4B99056E" w14:textId="77777777"/>
        </w:tc>
      </w:tr>
      <w:tr w:rsidR="00EC57E4" w:rsidTr="5F48502D" w14:paraId="5936EC1F" w14:textId="77777777">
        <w:tc>
          <w:tcPr>
            <w:tcW w:w="1763" w:type="dxa"/>
            <w:tcMar/>
          </w:tcPr>
          <w:p w:rsidR="00EC57E4" w:rsidP="00664216" w:rsidRDefault="00EC57E4" w14:paraId="6CC43372" w14:textId="77777777">
            <w:r>
              <w:t>2.1.</w:t>
            </w:r>
          </w:p>
          <w:p w:rsidR="00257F43" w:rsidP="00664216" w:rsidRDefault="00257F43" w14:paraId="141C24A8" w14:textId="4FBD3EF7">
            <w:r w:rsidR="00257F43">
              <w:rPr/>
              <w:t>Implement evaluation form, including after webinars. Have a short survey on Portal again.</w:t>
            </w:r>
          </w:p>
          <w:p w:rsidR="00257F43" w:rsidP="5F48502D" w:rsidRDefault="00257F43" w14:paraId="35AD0AB3" w14:textId="4479E9F4">
            <w:pPr>
              <w:pStyle w:val="Normal"/>
            </w:pPr>
            <w:r w:rsidR="68B882C9">
              <w:rPr/>
              <w:t>2.2</w:t>
            </w:r>
          </w:p>
          <w:p w:rsidR="00257F43" w:rsidP="5F48502D" w:rsidRDefault="00257F43" w14:paraId="36C124FB" w14:textId="23EB6FA6">
            <w:pPr>
              <w:pStyle w:val="Normal"/>
            </w:pPr>
            <w:r w:rsidR="68B882C9">
              <w:rPr/>
              <w:t>Implement online survey on portal to determine key target groups</w:t>
            </w:r>
          </w:p>
        </w:tc>
        <w:tc>
          <w:tcPr>
            <w:tcW w:w="1606" w:type="dxa"/>
            <w:tcMar/>
          </w:tcPr>
          <w:p w:rsidR="00EC57E4" w:rsidP="00664216" w:rsidRDefault="00257F43" w14:paraId="1299C43A" w14:textId="374A1867">
            <w:r w:rsidRPr="00257F43">
              <w:t>28/5/2021</w:t>
            </w:r>
          </w:p>
        </w:tc>
        <w:tc>
          <w:tcPr>
            <w:tcW w:w="1975" w:type="dxa"/>
            <w:gridSpan w:val="2"/>
            <w:tcMar/>
          </w:tcPr>
          <w:p w:rsidR="00EC57E4" w:rsidP="5F48502D" w:rsidRDefault="00257F43" w14:paraId="4DDBEF00" w14:textId="18671CB1">
            <w:pPr>
              <w:pStyle w:val="Normal"/>
              <w:bidi w:val="0"/>
              <w:spacing w:before="0" w:beforeAutospacing="off" w:after="200" w:afterAutospacing="off" w:line="276" w:lineRule="auto"/>
              <w:ind w:left="0" w:right="0"/>
              <w:jc w:val="left"/>
            </w:pPr>
            <w:r w:rsidR="46C7560E">
              <w:rPr/>
              <w:t>Project team</w:t>
            </w:r>
          </w:p>
        </w:tc>
        <w:tc>
          <w:tcPr>
            <w:tcW w:w="2023" w:type="dxa"/>
            <w:tcMar/>
          </w:tcPr>
          <w:p w:rsidR="00EC57E4" w:rsidP="00664216" w:rsidRDefault="005A1788" w14:paraId="1B430F32" w14:textId="573A995E">
            <w:r w:rsidR="005A1788">
              <w:rPr/>
              <w:t xml:space="preserve">Implemented sending </w:t>
            </w:r>
            <w:r w:rsidR="005A1788">
              <w:rPr/>
              <w:t>fee</w:t>
            </w:r>
            <w:r w:rsidR="1B064844">
              <w:rPr/>
              <w:t>d</w:t>
            </w:r>
            <w:r w:rsidR="005A1788">
              <w:rPr/>
              <w:t>back</w:t>
            </w:r>
            <w:r w:rsidR="005A1788">
              <w:rPr/>
              <w:t xml:space="preserve"> forms after webinars</w:t>
            </w:r>
          </w:p>
          <w:p w:rsidR="00EC57E4" w:rsidP="5F48502D" w:rsidRDefault="005A1788" w14:paraId="27FACBA1" w14:textId="163BE49A">
            <w:pPr>
              <w:pStyle w:val="Normal"/>
            </w:pPr>
          </w:p>
          <w:p w:rsidR="00EC57E4" w:rsidP="5F48502D" w:rsidRDefault="005A1788" w14:paraId="7B1976BC" w14:textId="26478AA2">
            <w:pPr>
              <w:pStyle w:val="Normal"/>
            </w:pPr>
          </w:p>
          <w:p w:rsidR="00EC57E4" w:rsidP="5F48502D" w:rsidRDefault="005A1788" w14:paraId="7F233D1B" w14:textId="2E645668">
            <w:pPr>
              <w:pStyle w:val="Normal"/>
            </w:pPr>
          </w:p>
          <w:p w:rsidR="00EC57E4" w:rsidP="5F48502D" w:rsidRDefault="005A1788" w14:paraId="3461D779" w14:textId="6FE6B547">
            <w:pPr>
              <w:pStyle w:val="Normal"/>
            </w:pPr>
            <w:r w:rsidR="6F18F978">
              <w:rPr/>
              <w:t>Issued</w:t>
            </w:r>
          </w:p>
        </w:tc>
        <w:tc>
          <w:tcPr>
            <w:tcW w:w="1983" w:type="dxa"/>
            <w:tcMar/>
          </w:tcPr>
          <w:p w:rsidR="00EC57E4" w:rsidP="5F48502D" w:rsidRDefault="005A1788" w14:paraId="2FCF8C02" w14:textId="369B101B">
            <w:pPr>
              <w:pStyle w:val="Normal"/>
              <w:bidi w:val="0"/>
              <w:spacing w:before="0" w:beforeAutospacing="off" w:after="200" w:afterAutospacing="off" w:line="276" w:lineRule="auto"/>
              <w:ind w:left="0" w:right="0"/>
              <w:jc w:val="left"/>
            </w:pPr>
            <w:r w:rsidR="6F18F978">
              <w:rPr/>
              <w:t>Ongoing</w:t>
            </w:r>
          </w:p>
          <w:p w:rsidR="00EC57E4" w:rsidP="5F48502D" w:rsidRDefault="005A1788" w14:paraId="0ACBBA39" w14:textId="48E19C6E">
            <w:pPr>
              <w:pStyle w:val="Normal"/>
              <w:bidi w:val="0"/>
              <w:spacing w:before="0" w:beforeAutospacing="off" w:after="200" w:afterAutospacing="off" w:line="276" w:lineRule="auto"/>
              <w:ind w:left="0" w:right="0"/>
              <w:jc w:val="left"/>
            </w:pPr>
          </w:p>
          <w:p w:rsidR="00EC57E4" w:rsidP="5F48502D" w:rsidRDefault="005A1788" w14:paraId="5BE5985F" w14:textId="1F4A4F71">
            <w:pPr>
              <w:pStyle w:val="Normal"/>
              <w:bidi w:val="0"/>
              <w:spacing w:before="0" w:beforeAutospacing="off" w:after="200" w:afterAutospacing="off" w:line="276" w:lineRule="auto"/>
              <w:ind w:left="0" w:right="0"/>
              <w:jc w:val="left"/>
            </w:pPr>
          </w:p>
          <w:p w:rsidR="00EC57E4" w:rsidP="5F48502D" w:rsidRDefault="005A1788" w14:paraId="1B8EC829" w14:textId="38BDE051">
            <w:pPr>
              <w:pStyle w:val="Normal"/>
              <w:bidi w:val="0"/>
              <w:spacing w:before="0" w:beforeAutospacing="off" w:after="200" w:afterAutospacing="off" w:line="276" w:lineRule="auto"/>
              <w:ind w:left="0" w:right="0"/>
              <w:jc w:val="left"/>
            </w:pPr>
          </w:p>
          <w:p w:rsidR="00EC57E4" w:rsidP="5F48502D" w:rsidRDefault="005A1788" w14:paraId="340B2E0D" w14:textId="5002AB80">
            <w:pPr>
              <w:pStyle w:val="Normal"/>
              <w:bidi w:val="0"/>
              <w:spacing w:before="0" w:beforeAutospacing="off" w:after="200" w:afterAutospacing="off" w:line="276" w:lineRule="auto"/>
              <w:ind w:left="0" w:right="0"/>
              <w:jc w:val="left"/>
            </w:pPr>
          </w:p>
          <w:p w:rsidR="00EC57E4" w:rsidP="5F48502D" w:rsidRDefault="005A1788" w14:paraId="5C92ED58" w14:textId="000665B0">
            <w:pPr>
              <w:pStyle w:val="Normal"/>
              <w:bidi w:val="0"/>
              <w:spacing w:before="0" w:beforeAutospacing="off" w:after="200" w:afterAutospacing="off" w:line="276" w:lineRule="auto"/>
              <w:ind w:left="0" w:right="0"/>
              <w:jc w:val="left"/>
            </w:pPr>
          </w:p>
          <w:p w:rsidR="00EC57E4" w:rsidP="5F48502D" w:rsidRDefault="005A1788" w14:paraId="3CF2D8B6" w14:textId="632E5C61">
            <w:pPr>
              <w:pStyle w:val="Normal"/>
              <w:bidi w:val="0"/>
              <w:spacing w:before="0" w:beforeAutospacing="off" w:after="200" w:afterAutospacing="off" w:line="276" w:lineRule="auto"/>
              <w:ind w:left="0" w:right="0"/>
              <w:jc w:val="left"/>
            </w:pPr>
            <w:r w:rsidR="6F18F978">
              <w:rPr/>
              <w:t>Ongoing</w:t>
            </w:r>
          </w:p>
        </w:tc>
      </w:tr>
      <w:tr w:rsidR="3E63F9C6" w:rsidTr="5F48502D" w14:paraId="31AD8FF5" w14:textId="77777777">
        <w:tc>
          <w:tcPr>
            <w:tcW w:w="9350" w:type="dxa"/>
            <w:gridSpan w:val="6"/>
            <w:tcMar/>
          </w:tcPr>
          <w:p w:rsidR="3E63F9C6" w:rsidP="3E63F9C6" w:rsidRDefault="3E63F9C6" w14:paraId="6E01AA91" w14:textId="6960E98F">
            <w:pPr>
              <w:pStyle w:val="Reporttext"/>
              <w:rPr>
                <w:b/>
                <w:bCs/>
              </w:rPr>
            </w:pPr>
            <w:r w:rsidRPr="3E63F9C6">
              <w:rPr>
                <w:b/>
                <w:bCs/>
              </w:rPr>
              <w:t xml:space="preserve">Evaluation recommendation </w:t>
            </w:r>
            <w:r w:rsidRPr="3E63F9C6" w:rsidR="70B0B3AD">
              <w:rPr>
                <w:b/>
                <w:bCs/>
              </w:rPr>
              <w:t>3</w:t>
            </w:r>
            <w:r w:rsidRPr="3E63F9C6">
              <w:rPr>
                <w:b/>
                <w:bCs/>
              </w:rPr>
              <w:t xml:space="preserve">: </w:t>
            </w:r>
          </w:p>
          <w:p w:rsidRPr="005A1788" w:rsidR="3E63F9C6" w:rsidP="3E63F9C6" w:rsidRDefault="3E63F9C6" w14:paraId="1D87589C" w14:textId="77777777">
            <w:pPr>
              <w:pStyle w:val="NoSpacing"/>
              <w:jc w:val="both"/>
              <w:rPr>
                <w:b w:val="0"/>
                <w:bCs w:val="0"/>
                <w:i w:val="0"/>
                <w:iCs/>
              </w:rPr>
            </w:pPr>
          </w:p>
          <w:p w:rsidR="74C0EE4A" w:rsidP="3E63F9C6" w:rsidRDefault="74C0EE4A" w14:paraId="39651386" w14:textId="2702A6B4">
            <w:pPr>
              <w:pStyle w:val="NoSpacing"/>
              <w:jc w:val="both"/>
            </w:pPr>
            <w:r w:rsidRPr="005A1788">
              <w:rPr>
                <w:b w:val="0"/>
                <w:bCs w:val="0"/>
                <w:i w:val="0"/>
                <w:iCs/>
              </w:rPr>
              <w:t>Improve targeting of users, to the extent possible with available funds and resources.</w:t>
            </w:r>
          </w:p>
        </w:tc>
      </w:tr>
      <w:tr w:rsidR="3E63F9C6" w:rsidTr="5F48502D" w14:paraId="3790A38D" w14:textId="77777777">
        <w:tc>
          <w:tcPr>
            <w:tcW w:w="4885" w:type="dxa"/>
            <w:gridSpan w:val="3"/>
            <w:tcMar/>
          </w:tcPr>
          <w:p w:rsidR="3E63F9C6" w:rsidP="3E63F9C6" w:rsidRDefault="3E63F9C6" w14:paraId="567EF9C4" w14:textId="15B1A670">
            <w:pPr>
              <w:jc w:val="both"/>
            </w:pPr>
            <w:r w:rsidR="3E63F9C6">
              <w:rPr/>
              <w:t>Recommendation to:</w:t>
            </w:r>
            <w:r w:rsidR="3E63F9C6">
              <w:rPr/>
              <w:t xml:space="preserve"> </w:t>
            </w:r>
          </w:p>
          <w:p w:rsidR="3E63F9C6" w:rsidP="5F48502D" w:rsidRDefault="3E63F9C6" w14:paraId="32ACBD46" w14:textId="15DAD5D1">
            <w:pPr/>
            <w:r w:rsidRPr="5F48502D" w:rsidR="740F934C">
              <w:rPr>
                <w:i w:val="0"/>
                <w:iCs w:val="0"/>
              </w:rPr>
              <w:t>Project management and team</w:t>
            </w:r>
          </w:p>
        </w:tc>
        <w:tc>
          <w:tcPr>
            <w:tcW w:w="4465" w:type="dxa"/>
            <w:gridSpan w:val="3"/>
            <w:tcMar/>
          </w:tcPr>
          <w:p w:rsidR="3E63F9C6" w:rsidP="3E63F9C6" w:rsidRDefault="3E63F9C6" w14:paraId="23FA0581" w14:textId="77777777">
            <w:pPr>
              <w:jc w:val="both"/>
            </w:pPr>
            <w:r>
              <w:t xml:space="preserve">Priority level (1 to 3): </w:t>
            </w:r>
          </w:p>
          <w:p w:rsidR="3E63F9C6" w:rsidRDefault="005A1788" w14:paraId="3A8A0FCF" w14:textId="3C915E3D">
            <w:r>
              <w:t>1</w:t>
            </w:r>
          </w:p>
        </w:tc>
      </w:tr>
      <w:tr w:rsidR="3E63F9C6" w:rsidTr="5F48502D" w14:paraId="57D501CA" w14:textId="77777777">
        <w:tc>
          <w:tcPr>
            <w:tcW w:w="9350" w:type="dxa"/>
            <w:gridSpan w:val="6"/>
            <w:tcMar/>
          </w:tcPr>
          <w:p w:rsidR="3E63F9C6" w:rsidP="3E63F9C6" w:rsidRDefault="3E63F9C6" w14:paraId="390A5CE1" w14:textId="77777777">
            <w:pPr>
              <w:jc w:val="both"/>
            </w:pPr>
            <w:r>
              <w:t>Management response (Accept/Partially Accept/Reject)</w:t>
            </w:r>
          </w:p>
          <w:p w:rsidR="005A1788" w:rsidP="3E63F9C6" w:rsidRDefault="005A1788" w14:paraId="24993359" w14:textId="77777777">
            <w:pPr>
              <w:jc w:val="both"/>
            </w:pPr>
            <w:r w:rsidRPr="005A1788">
              <w:t>Partially accept</w:t>
            </w:r>
          </w:p>
          <w:p w:rsidR="005A1788" w:rsidP="3E63F9C6" w:rsidRDefault="005A1788" w14:paraId="483DB787" w14:textId="6D6015DB">
            <w:pPr>
              <w:jc w:val="both"/>
            </w:pPr>
            <w:r w:rsidRPr="005A1788">
              <w:lastRenderedPageBreak/>
              <w:t>While we want to improve the targeting of users, more robust analytic accounts are paid so we would need the budget for that.</w:t>
            </w:r>
          </w:p>
        </w:tc>
      </w:tr>
      <w:tr w:rsidR="3E63F9C6" w:rsidTr="5F48502D" w14:paraId="4B8743F4" w14:textId="77777777">
        <w:tc>
          <w:tcPr>
            <w:tcW w:w="1763" w:type="dxa"/>
            <w:vMerge w:val="restart"/>
            <w:tcMar/>
          </w:tcPr>
          <w:p w:rsidR="3E63F9C6" w:rsidP="3E63F9C6" w:rsidRDefault="3E63F9C6" w14:paraId="24451C40" w14:textId="77777777">
            <w:pPr>
              <w:jc w:val="both"/>
            </w:pPr>
            <w:r>
              <w:lastRenderedPageBreak/>
              <w:t>Key actions</w:t>
            </w:r>
          </w:p>
        </w:tc>
        <w:tc>
          <w:tcPr>
            <w:tcW w:w="1606" w:type="dxa"/>
            <w:vMerge w:val="restart"/>
            <w:tcMar/>
          </w:tcPr>
          <w:p w:rsidR="3E63F9C6" w:rsidP="3E63F9C6" w:rsidRDefault="3E63F9C6" w14:paraId="3D2C9973" w14:textId="77777777">
            <w:pPr>
              <w:jc w:val="both"/>
            </w:pPr>
            <w:r>
              <w:t>Time frame or deadline</w:t>
            </w:r>
          </w:p>
        </w:tc>
        <w:tc>
          <w:tcPr>
            <w:tcW w:w="1975" w:type="dxa"/>
            <w:gridSpan w:val="2"/>
            <w:vMerge w:val="restart"/>
            <w:tcMar/>
          </w:tcPr>
          <w:p w:rsidR="3E63F9C6" w:rsidP="3E63F9C6" w:rsidRDefault="3E63F9C6" w14:paraId="1356E7EE" w14:textId="77777777">
            <w:pPr>
              <w:jc w:val="both"/>
            </w:pPr>
            <w:r>
              <w:t>Responsible unit(s)</w:t>
            </w:r>
          </w:p>
        </w:tc>
        <w:tc>
          <w:tcPr>
            <w:tcW w:w="4006" w:type="dxa"/>
            <w:gridSpan w:val="2"/>
            <w:tcMar/>
          </w:tcPr>
          <w:p w:rsidR="3E63F9C6" w:rsidP="3E63F9C6" w:rsidRDefault="3E63F9C6" w14:paraId="4C92C57A" w14:textId="77777777">
            <w:pPr>
              <w:jc w:val="center"/>
            </w:pPr>
            <w:r>
              <w:t>Implementation monitoring</w:t>
            </w:r>
          </w:p>
        </w:tc>
      </w:tr>
      <w:tr w:rsidR="3E63F9C6" w:rsidTr="5F48502D" w14:paraId="39EA7958" w14:textId="77777777">
        <w:tc>
          <w:tcPr>
            <w:tcW w:w="1763" w:type="dxa"/>
            <w:vMerge/>
            <w:tcMar/>
          </w:tcPr>
          <w:p w:rsidR="00CF2E17" w:rsidRDefault="00CF2E17" w14:paraId="099FE276" w14:textId="77777777"/>
        </w:tc>
        <w:tc>
          <w:tcPr>
            <w:tcW w:w="1606" w:type="dxa"/>
            <w:vMerge/>
            <w:tcMar/>
          </w:tcPr>
          <w:p w:rsidR="00CF2E17" w:rsidRDefault="00CF2E17" w14:paraId="281ECA81" w14:textId="77777777"/>
        </w:tc>
        <w:tc>
          <w:tcPr>
            <w:tcW w:w="1975" w:type="dxa"/>
            <w:gridSpan w:val="2"/>
            <w:vMerge/>
            <w:tcMar/>
          </w:tcPr>
          <w:p w:rsidR="00CF2E17" w:rsidRDefault="00CF2E17" w14:paraId="476E5974" w14:textId="77777777"/>
        </w:tc>
        <w:tc>
          <w:tcPr>
            <w:tcW w:w="2023" w:type="dxa"/>
            <w:tcMar/>
          </w:tcPr>
          <w:p w:rsidR="3E63F9C6" w:rsidP="3E63F9C6" w:rsidRDefault="3E63F9C6" w14:paraId="3BB53A17" w14:textId="77777777">
            <w:pPr>
              <w:jc w:val="both"/>
            </w:pPr>
            <w:r>
              <w:t>Comments or action taken</w:t>
            </w:r>
          </w:p>
        </w:tc>
        <w:tc>
          <w:tcPr>
            <w:tcW w:w="1983" w:type="dxa"/>
            <w:tcMar/>
          </w:tcPr>
          <w:p w:rsidR="3E63F9C6" w:rsidRDefault="3E63F9C6" w14:paraId="75208466" w14:textId="77777777">
            <w:r>
              <w:t xml:space="preserve">Status </w:t>
            </w:r>
          </w:p>
          <w:p w:rsidR="3E63F9C6" w:rsidRDefault="3E63F9C6" w14:paraId="7A74D4E2" w14:textId="77777777"/>
        </w:tc>
      </w:tr>
      <w:tr w:rsidR="3E63F9C6" w:rsidTr="5F48502D" w14:paraId="742BB17E" w14:textId="77777777">
        <w:tc>
          <w:tcPr>
            <w:tcW w:w="1763" w:type="dxa"/>
            <w:tcMar/>
          </w:tcPr>
          <w:p w:rsidR="274611F0" w:rsidP="005A1788" w:rsidRDefault="274611F0" w14:paraId="3BF3C2E1" w14:textId="77777777">
            <w:pPr>
              <w:tabs>
                <w:tab w:val="left" w:pos="1095"/>
              </w:tabs>
            </w:pPr>
            <w:r>
              <w:t>3</w:t>
            </w:r>
            <w:r w:rsidR="3E63F9C6">
              <w:t>.1.</w:t>
            </w:r>
          </w:p>
          <w:p w:rsidR="005A1788" w:rsidP="005A1788" w:rsidRDefault="005A1788" w14:paraId="32913EF2" w14:textId="50CC0811">
            <w:pPr>
              <w:tabs>
                <w:tab w:val="left" w:pos="1095"/>
              </w:tabs>
            </w:pPr>
            <w:r w:rsidR="005A1788">
              <w:rPr/>
              <w:t>Analyze better and more regularly the existing analytics available</w:t>
            </w:r>
          </w:p>
          <w:p w:rsidR="005A1788" w:rsidP="5F48502D" w:rsidRDefault="005A1788" w14:paraId="7BAAF27E" w14:textId="50AB7DD4">
            <w:pPr>
              <w:pStyle w:val="Normal"/>
              <w:tabs>
                <w:tab w:val="left" w:pos="1095"/>
              </w:tabs>
            </w:pPr>
            <w:r w:rsidR="0CB893AB">
              <w:rPr/>
              <w:t>3.2</w:t>
            </w:r>
          </w:p>
          <w:p w:rsidR="005A1788" w:rsidP="5F48502D" w:rsidRDefault="005A1788" w14:paraId="3B5C4F48" w14:textId="31146EA9">
            <w:pPr>
              <w:pStyle w:val="Normal"/>
              <w:tabs>
                <w:tab w:val="left" w:pos="1095"/>
              </w:tabs>
            </w:pPr>
            <w:r w:rsidR="0CB893AB">
              <w:rPr/>
              <w:t>Organize in-person events to reach target audience of policymakers</w:t>
            </w:r>
            <w:r w:rsidR="27EB74AC">
              <w:rPr/>
              <w:t xml:space="preserve"> and webinars for journalists</w:t>
            </w:r>
          </w:p>
        </w:tc>
        <w:tc>
          <w:tcPr>
            <w:tcW w:w="1606" w:type="dxa"/>
            <w:tcMar/>
          </w:tcPr>
          <w:p w:rsidR="3E63F9C6" w:rsidRDefault="005A1788" w14:paraId="25018A15" w14:textId="4BE9D9C7">
            <w:r w:rsidRPr="005A1788">
              <w:t>28/</w:t>
            </w:r>
            <w:r>
              <w:t>0</w:t>
            </w:r>
            <w:r w:rsidRPr="005A1788">
              <w:t>2/2021</w:t>
            </w:r>
          </w:p>
        </w:tc>
        <w:tc>
          <w:tcPr>
            <w:tcW w:w="1975" w:type="dxa"/>
            <w:gridSpan w:val="2"/>
            <w:tcMar/>
          </w:tcPr>
          <w:p w:rsidR="3E63F9C6" w:rsidRDefault="005A1788" w14:paraId="2FEA10C1" w14:textId="70E0A62E">
            <w:r w:rsidR="005A1788">
              <w:rPr/>
              <w:t>Baris</w:t>
            </w:r>
            <w:r w:rsidR="005A1788">
              <w:rPr/>
              <w:t xml:space="preserve"> </w:t>
            </w:r>
            <w:proofErr w:type="spellStart"/>
            <w:r w:rsidR="005A1788">
              <w:rPr/>
              <w:t>Yalcinkaya</w:t>
            </w:r>
            <w:proofErr w:type="spellEnd"/>
            <w:r w:rsidR="005A1788">
              <w:rPr/>
              <w:t>/Bethany</w:t>
            </w:r>
            <w:r w:rsidR="005A1788">
              <w:rPr/>
              <w:t xml:space="preserve"> </w:t>
            </w:r>
            <w:proofErr w:type="spellStart"/>
            <w:r w:rsidR="005A1788">
              <w:rPr/>
              <w:t>Donithorn</w:t>
            </w:r>
            <w:proofErr w:type="spellEnd"/>
          </w:p>
          <w:p w:rsidR="3E63F9C6" w:rsidP="5F48502D" w:rsidRDefault="005A1788" w14:paraId="3F3DD5BF" w14:textId="4D8E7DA5">
            <w:pPr>
              <w:pStyle w:val="Normal"/>
            </w:pPr>
          </w:p>
          <w:p w:rsidR="3E63F9C6" w:rsidP="5F48502D" w:rsidRDefault="005A1788" w14:paraId="1A193692" w14:textId="4D6A4CDE">
            <w:pPr>
              <w:pStyle w:val="Normal"/>
            </w:pPr>
          </w:p>
          <w:p w:rsidR="3E63F9C6" w:rsidP="5F48502D" w:rsidRDefault="005A1788" w14:paraId="22E76B23" w14:textId="146347E9">
            <w:pPr>
              <w:pStyle w:val="Normal"/>
            </w:pPr>
          </w:p>
          <w:p w:rsidR="3E63F9C6" w:rsidP="5F48502D" w:rsidRDefault="005A1788" w14:paraId="3E8294C3" w14:textId="6F6E1823">
            <w:pPr>
              <w:pStyle w:val="Normal"/>
            </w:pPr>
            <w:r w:rsidR="4B466DCA">
              <w:rPr/>
              <w:t>Project team</w:t>
            </w:r>
          </w:p>
        </w:tc>
        <w:tc>
          <w:tcPr>
            <w:tcW w:w="2023" w:type="dxa"/>
            <w:tcMar/>
          </w:tcPr>
          <w:p w:rsidR="3E63F9C6" w:rsidRDefault="005A1788" w14:paraId="7AE91AD1" w14:textId="4BC387C7">
            <w:r w:rsidR="005A1788">
              <w:rPr/>
              <w:t>Baris has started to provide more analytics</w:t>
            </w:r>
          </w:p>
          <w:p w:rsidR="3E63F9C6" w:rsidP="5F48502D" w:rsidRDefault="005A1788" w14:paraId="2DD5475C" w14:textId="4BC436B4">
            <w:pPr>
              <w:pStyle w:val="Normal"/>
            </w:pPr>
          </w:p>
          <w:p w:rsidR="3E63F9C6" w:rsidP="5F48502D" w:rsidRDefault="005A1788" w14:paraId="2015270E" w14:textId="309539AA">
            <w:pPr>
              <w:pStyle w:val="Normal"/>
            </w:pPr>
          </w:p>
          <w:p w:rsidR="3E63F9C6" w:rsidP="5F48502D" w:rsidRDefault="005A1788" w14:paraId="29DBC701" w14:textId="639B421C">
            <w:pPr>
              <w:pStyle w:val="Normal"/>
            </w:pPr>
          </w:p>
          <w:p w:rsidR="3E63F9C6" w:rsidP="5F48502D" w:rsidRDefault="005A1788" w14:paraId="27635C60" w14:textId="07C99D4F">
            <w:pPr>
              <w:pStyle w:val="Normal"/>
            </w:pPr>
            <w:r w:rsidR="5B0DB035">
              <w:rPr/>
              <w:t>In-person meetings on hold due to global pandemic; webinars for journalists planned</w:t>
            </w:r>
          </w:p>
        </w:tc>
        <w:tc>
          <w:tcPr>
            <w:tcW w:w="1983" w:type="dxa"/>
            <w:tcMar/>
          </w:tcPr>
          <w:p w:rsidR="3E63F9C6" w:rsidRDefault="005A1788" w14:paraId="01AF0041" w14:textId="3084E789">
            <w:r w:rsidR="005A1788">
              <w:rPr/>
              <w:t>Initiated</w:t>
            </w:r>
          </w:p>
          <w:p w:rsidR="3E63F9C6" w:rsidP="5F48502D" w:rsidRDefault="005A1788" w14:paraId="3CBAC320" w14:textId="504BC09C">
            <w:pPr>
              <w:pStyle w:val="Normal"/>
            </w:pPr>
          </w:p>
          <w:p w:rsidR="3E63F9C6" w:rsidP="5F48502D" w:rsidRDefault="005A1788" w14:paraId="032D1519" w14:textId="4CDB9AC0">
            <w:pPr>
              <w:pStyle w:val="Normal"/>
            </w:pPr>
          </w:p>
          <w:p w:rsidR="3E63F9C6" w:rsidP="5F48502D" w:rsidRDefault="005A1788" w14:paraId="3E619D15" w14:textId="112B2DDE">
            <w:pPr>
              <w:pStyle w:val="Normal"/>
            </w:pPr>
          </w:p>
          <w:p w:rsidR="3E63F9C6" w:rsidP="5F48502D" w:rsidRDefault="005A1788" w14:paraId="267D797E" w14:textId="2E356E00">
            <w:pPr>
              <w:pStyle w:val="Normal"/>
            </w:pPr>
          </w:p>
          <w:p w:rsidR="3E63F9C6" w:rsidP="5F48502D" w:rsidRDefault="005A1788" w14:paraId="06DA3A97" w14:textId="0F9F4904">
            <w:pPr>
              <w:pStyle w:val="Normal"/>
            </w:pPr>
          </w:p>
          <w:p w:rsidR="3E63F9C6" w:rsidP="5F48502D" w:rsidRDefault="005A1788" w14:paraId="1F9C86C4" w14:textId="363843BC">
            <w:pPr>
              <w:pStyle w:val="Normal"/>
            </w:pPr>
            <w:r w:rsidR="1206EB17">
              <w:rPr/>
              <w:t>Initiated</w:t>
            </w:r>
          </w:p>
        </w:tc>
      </w:tr>
      <w:tr w:rsidR="3E63F9C6" w:rsidTr="5F48502D" w14:paraId="0F7535B2" w14:textId="77777777">
        <w:tc>
          <w:tcPr>
            <w:tcW w:w="9350" w:type="dxa"/>
            <w:gridSpan w:val="6"/>
            <w:tcMar/>
          </w:tcPr>
          <w:p w:rsidR="3E63F9C6" w:rsidP="3E63F9C6" w:rsidRDefault="3E63F9C6" w14:paraId="7CF51CAD" w14:textId="0D494BB3">
            <w:pPr>
              <w:pStyle w:val="Reporttext"/>
              <w:rPr>
                <w:b/>
                <w:bCs/>
              </w:rPr>
            </w:pPr>
            <w:r w:rsidRPr="3E63F9C6">
              <w:rPr>
                <w:b/>
                <w:bCs/>
              </w:rPr>
              <w:t xml:space="preserve">Evaluation recommendation </w:t>
            </w:r>
            <w:r w:rsidRPr="3E63F9C6" w:rsidR="52D58DBB">
              <w:rPr>
                <w:b/>
                <w:bCs/>
              </w:rPr>
              <w:t>4</w:t>
            </w:r>
            <w:r w:rsidRPr="3E63F9C6">
              <w:rPr>
                <w:b/>
                <w:bCs/>
              </w:rPr>
              <w:t xml:space="preserve">: </w:t>
            </w:r>
          </w:p>
          <w:p w:rsidRPr="005A1788" w:rsidR="3E63F9C6" w:rsidP="3E63F9C6" w:rsidRDefault="3E63F9C6" w14:paraId="50FC1E95" w14:textId="77777777">
            <w:pPr>
              <w:pStyle w:val="NoSpacing"/>
              <w:jc w:val="both"/>
              <w:rPr>
                <w:b w:val="0"/>
                <w:bCs w:val="0"/>
                <w:i w:val="0"/>
                <w:iCs/>
              </w:rPr>
            </w:pPr>
          </w:p>
          <w:p w:rsidRPr="005A1788" w:rsidR="5FF7E5B4" w:rsidP="3E63F9C6" w:rsidRDefault="002E660F" w14:paraId="2A17F275" w14:textId="52F4F453">
            <w:pPr>
              <w:pStyle w:val="NoSpacing"/>
              <w:jc w:val="both"/>
              <w:rPr>
                <w:b w:val="0"/>
                <w:bCs w:val="0"/>
                <w:i w:val="0"/>
                <w:iCs/>
              </w:rPr>
            </w:pPr>
            <w:r w:rsidRPr="002E660F">
              <w:rPr>
                <w:b w:val="0"/>
                <w:bCs w:val="0"/>
                <w:i w:val="0"/>
                <w:iCs/>
              </w:rPr>
              <w:t>Consider ways to reach non-users, especially from key target groups and in non-European countries, in order to consult on needs and receive feedback on the Portal, to the extent possible with available funds and resources.</w:t>
            </w:r>
          </w:p>
        </w:tc>
      </w:tr>
      <w:tr w:rsidR="3E63F9C6" w:rsidTr="5F48502D" w14:paraId="79A68542" w14:textId="77777777">
        <w:tc>
          <w:tcPr>
            <w:tcW w:w="4885" w:type="dxa"/>
            <w:gridSpan w:val="3"/>
            <w:tcMar/>
          </w:tcPr>
          <w:p w:rsidR="3E63F9C6" w:rsidP="3E63F9C6" w:rsidRDefault="3E63F9C6" w14:paraId="317157C1" w14:textId="24517B82">
            <w:pPr>
              <w:jc w:val="both"/>
            </w:pPr>
            <w:r w:rsidR="3E63F9C6">
              <w:rPr/>
              <w:t>Recommendation to:</w:t>
            </w:r>
            <w:r w:rsidR="3E63F9C6">
              <w:rPr/>
              <w:t xml:space="preserve"> </w:t>
            </w:r>
          </w:p>
          <w:p w:rsidR="3E63F9C6" w:rsidP="5F48502D" w:rsidRDefault="3E63F9C6" w14:paraId="6C7C5A7F" w14:textId="756924CB">
            <w:pPr/>
            <w:r w:rsidRPr="5F48502D" w:rsidR="726561BF">
              <w:rPr>
                <w:i w:val="0"/>
                <w:iCs w:val="0"/>
              </w:rPr>
              <w:t>Project management and team</w:t>
            </w:r>
          </w:p>
        </w:tc>
        <w:tc>
          <w:tcPr>
            <w:tcW w:w="4465" w:type="dxa"/>
            <w:gridSpan w:val="3"/>
            <w:tcMar/>
          </w:tcPr>
          <w:p w:rsidR="3E63F9C6" w:rsidP="3E63F9C6" w:rsidRDefault="3E63F9C6" w14:paraId="2B9B8F66" w14:textId="1A4E06DF">
            <w:pPr>
              <w:jc w:val="both"/>
            </w:pPr>
            <w:r>
              <w:t>Priority level (1 to 3):</w:t>
            </w:r>
          </w:p>
          <w:p w:rsidR="3E63F9C6" w:rsidRDefault="002E660F" w14:paraId="0A6520B8" w14:textId="178A9618">
            <w:r w:rsidRPr="002E660F">
              <w:t>1</w:t>
            </w:r>
          </w:p>
        </w:tc>
      </w:tr>
      <w:tr w:rsidR="3E63F9C6" w:rsidTr="5F48502D" w14:paraId="5A906D90" w14:textId="77777777">
        <w:tc>
          <w:tcPr>
            <w:tcW w:w="9350" w:type="dxa"/>
            <w:gridSpan w:val="6"/>
            <w:tcMar/>
          </w:tcPr>
          <w:p w:rsidR="3E63F9C6" w:rsidP="3E63F9C6" w:rsidRDefault="3E63F9C6" w14:paraId="141A57B7" w14:textId="77777777">
            <w:pPr>
              <w:jc w:val="both"/>
            </w:pPr>
            <w:r>
              <w:t>Management response (Accept/Partially Accept/Reject)</w:t>
            </w:r>
          </w:p>
          <w:p w:rsidR="002E660F" w:rsidP="3E63F9C6" w:rsidRDefault="002E660F" w14:paraId="4E243A2B" w14:textId="56E9700E">
            <w:pPr>
              <w:jc w:val="both"/>
            </w:pPr>
            <w:r w:rsidRPr="002E660F">
              <w:t>Accept</w:t>
            </w:r>
          </w:p>
        </w:tc>
      </w:tr>
      <w:tr w:rsidR="3E63F9C6" w:rsidTr="5F48502D" w14:paraId="6FD10097" w14:textId="77777777">
        <w:tc>
          <w:tcPr>
            <w:tcW w:w="1763" w:type="dxa"/>
            <w:vMerge w:val="restart"/>
            <w:tcMar/>
          </w:tcPr>
          <w:p w:rsidR="3E63F9C6" w:rsidP="3E63F9C6" w:rsidRDefault="3E63F9C6" w14:paraId="4A5B0097" w14:textId="77777777">
            <w:pPr>
              <w:jc w:val="both"/>
            </w:pPr>
            <w:r>
              <w:t>Key actions</w:t>
            </w:r>
          </w:p>
        </w:tc>
        <w:tc>
          <w:tcPr>
            <w:tcW w:w="1606" w:type="dxa"/>
            <w:vMerge w:val="restart"/>
            <w:tcMar/>
          </w:tcPr>
          <w:p w:rsidR="3E63F9C6" w:rsidP="3E63F9C6" w:rsidRDefault="3E63F9C6" w14:paraId="5D03FA6E" w14:textId="77777777">
            <w:pPr>
              <w:jc w:val="both"/>
            </w:pPr>
            <w:r>
              <w:t>Time frame or deadline</w:t>
            </w:r>
          </w:p>
        </w:tc>
        <w:tc>
          <w:tcPr>
            <w:tcW w:w="1975" w:type="dxa"/>
            <w:gridSpan w:val="2"/>
            <w:vMerge w:val="restart"/>
            <w:tcMar/>
          </w:tcPr>
          <w:p w:rsidR="3E63F9C6" w:rsidP="3E63F9C6" w:rsidRDefault="3E63F9C6" w14:paraId="3A2E0ED5" w14:textId="77777777">
            <w:pPr>
              <w:jc w:val="both"/>
            </w:pPr>
            <w:r>
              <w:t>Responsible unit(s)</w:t>
            </w:r>
          </w:p>
        </w:tc>
        <w:tc>
          <w:tcPr>
            <w:tcW w:w="4006" w:type="dxa"/>
            <w:gridSpan w:val="2"/>
            <w:tcMar/>
          </w:tcPr>
          <w:p w:rsidR="3E63F9C6" w:rsidP="3E63F9C6" w:rsidRDefault="3E63F9C6" w14:paraId="1792923D" w14:textId="77777777">
            <w:pPr>
              <w:jc w:val="center"/>
            </w:pPr>
            <w:r>
              <w:t>Implementation monitoring</w:t>
            </w:r>
          </w:p>
        </w:tc>
      </w:tr>
      <w:tr w:rsidR="3E63F9C6" w:rsidTr="5F48502D" w14:paraId="2535CBAB" w14:textId="77777777">
        <w:tc>
          <w:tcPr>
            <w:tcW w:w="1763" w:type="dxa"/>
            <w:vMerge/>
            <w:tcMar/>
          </w:tcPr>
          <w:p w:rsidR="00CF2E17" w:rsidRDefault="00CF2E17" w14:paraId="6F64B7A8" w14:textId="77777777"/>
        </w:tc>
        <w:tc>
          <w:tcPr>
            <w:tcW w:w="1606" w:type="dxa"/>
            <w:vMerge/>
            <w:tcMar/>
          </w:tcPr>
          <w:p w:rsidR="00CF2E17" w:rsidRDefault="00CF2E17" w14:paraId="2F1BB4C9" w14:textId="77777777"/>
        </w:tc>
        <w:tc>
          <w:tcPr>
            <w:tcW w:w="1975" w:type="dxa"/>
            <w:gridSpan w:val="2"/>
            <w:vMerge/>
            <w:tcMar/>
          </w:tcPr>
          <w:p w:rsidR="00CF2E17" w:rsidRDefault="00CF2E17" w14:paraId="43ECE87E" w14:textId="77777777"/>
        </w:tc>
        <w:tc>
          <w:tcPr>
            <w:tcW w:w="2023" w:type="dxa"/>
            <w:tcMar/>
          </w:tcPr>
          <w:p w:rsidR="3E63F9C6" w:rsidP="3E63F9C6" w:rsidRDefault="3E63F9C6" w14:paraId="6C151514" w14:textId="77777777">
            <w:pPr>
              <w:jc w:val="both"/>
            </w:pPr>
            <w:r>
              <w:t>Comments or action taken</w:t>
            </w:r>
          </w:p>
        </w:tc>
        <w:tc>
          <w:tcPr>
            <w:tcW w:w="1983" w:type="dxa"/>
            <w:tcMar/>
          </w:tcPr>
          <w:p w:rsidR="3E63F9C6" w:rsidRDefault="3E63F9C6" w14:paraId="009C1C2A" w14:textId="77777777">
            <w:r>
              <w:t xml:space="preserve">Status </w:t>
            </w:r>
          </w:p>
          <w:p w:rsidR="3E63F9C6" w:rsidRDefault="3E63F9C6" w14:paraId="311FDF9C" w14:textId="77777777"/>
        </w:tc>
      </w:tr>
      <w:tr w:rsidR="3E63F9C6" w:rsidTr="5F48502D" w14:paraId="1F43E7ED" w14:textId="77777777">
        <w:tc>
          <w:tcPr>
            <w:tcW w:w="1763" w:type="dxa"/>
            <w:tcMar/>
          </w:tcPr>
          <w:p w:rsidR="22CED72F" w:rsidRDefault="22CED72F" w14:paraId="4D550654" w14:textId="77777777">
            <w:r>
              <w:t>4</w:t>
            </w:r>
            <w:r w:rsidR="3E63F9C6">
              <w:t>.1.</w:t>
            </w:r>
          </w:p>
          <w:p w:rsidR="002E660F" w:rsidRDefault="002E660F" w14:paraId="020BD16E" w14:textId="2FA01720">
            <w:r w:rsidRPr="002E660F">
              <w:t>Release more regional pages, conduct launches and implement and analyse feedback forms</w:t>
            </w:r>
          </w:p>
        </w:tc>
        <w:tc>
          <w:tcPr>
            <w:tcW w:w="1606" w:type="dxa"/>
            <w:tcMar/>
          </w:tcPr>
          <w:p w:rsidR="3E63F9C6" w:rsidRDefault="002E660F" w14:paraId="63779206" w14:textId="1168FD3D">
            <w:r w:rsidRPr="002E660F">
              <w:t>06/01/2021</w:t>
            </w:r>
          </w:p>
        </w:tc>
        <w:tc>
          <w:tcPr>
            <w:tcW w:w="1975" w:type="dxa"/>
            <w:gridSpan w:val="2"/>
            <w:tcMar/>
          </w:tcPr>
          <w:p w:rsidR="3E63F9C6" w:rsidRDefault="002E660F" w14:paraId="66013D3E" w14:textId="27C5767E">
            <w:r w:rsidRPr="002E660F">
              <w:t>GMDP team</w:t>
            </w:r>
          </w:p>
        </w:tc>
        <w:tc>
          <w:tcPr>
            <w:tcW w:w="2023" w:type="dxa"/>
            <w:tcMar/>
          </w:tcPr>
          <w:p w:rsidR="3E63F9C6" w:rsidRDefault="002E660F" w14:paraId="0FC78FF6" w14:textId="6F63B4C1">
            <w:r w:rsidR="002E660F">
              <w:rPr/>
              <w:t xml:space="preserve">Released new regional pages (North and East Africa, SADC and South America). Will release others (Oceania, Central America, Caribbean and North America, Western and </w:t>
            </w:r>
            <w:r w:rsidR="002E660F">
              <w:rPr/>
              <w:t>Middle Africa). After launch webinars, we will request participants for feedback.</w:t>
            </w:r>
          </w:p>
          <w:p w:rsidR="3E63F9C6" w:rsidP="5F48502D" w:rsidRDefault="002E660F" w14:paraId="203E686D" w14:textId="3BC41767">
            <w:pPr>
              <w:pStyle w:val="Normal"/>
            </w:pPr>
            <w:r w:rsidR="7DA25855">
              <w:rPr/>
              <w:t>In-person launch events on hold due to pandemic</w:t>
            </w:r>
          </w:p>
        </w:tc>
        <w:tc>
          <w:tcPr>
            <w:tcW w:w="1983" w:type="dxa"/>
            <w:tcMar/>
          </w:tcPr>
          <w:p w:rsidR="3E63F9C6" w:rsidRDefault="002E660F" w14:paraId="70FFAF01" w14:textId="0A3488E9">
            <w:r w:rsidRPr="002E660F">
              <w:lastRenderedPageBreak/>
              <w:t>Initiated</w:t>
            </w:r>
          </w:p>
        </w:tc>
      </w:tr>
      <w:tr w:rsidR="3E63F9C6" w:rsidTr="5F48502D" w14:paraId="5341EA9B" w14:textId="77777777">
        <w:tc>
          <w:tcPr>
            <w:tcW w:w="9350" w:type="dxa"/>
            <w:gridSpan w:val="6"/>
            <w:tcMar/>
          </w:tcPr>
          <w:p w:rsidR="3E63F9C6" w:rsidP="3E63F9C6" w:rsidRDefault="3E63F9C6" w14:paraId="495D2919" w14:textId="45786423">
            <w:pPr>
              <w:pStyle w:val="Reporttext"/>
              <w:rPr>
                <w:b/>
                <w:bCs/>
              </w:rPr>
            </w:pPr>
            <w:r w:rsidRPr="3E63F9C6">
              <w:rPr>
                <w:b/>
                <w:bCs/>
              </w:rPr>
              <w:t xml:space="preserve">Evaluation recommendation </w:t>
            </w:r>
            <w:r w:rsidRPr="3E63F9C6" w:rsidR="2845DC3E">
              <w:rPr>
                <w:b/>
                <w:bCs/>
              </w:rPr>
              <w:t>5</w:t>
            </w:r>
            <w:r w:rsidRPr="3E63F9C6">
              <w:rPr>
                <w:b/>
                <w:bCs/>
              </w:rPr>
              <w:t xml:space="preserve">: </w:t>
            </w:r>
          </w:p>
          <w:p w:rsidRPr="002E660F" w:rsidR="3E63F9C6" w:rsidP="3E63F9C6" w:rsidRDefault="3E63F9C6" w14:paraId="385AD72B" w14:textId="77777777">
            <w:pPr>
              <w:pStyle w:val="NoSpacing"/>
              <w:jc w:val="both"/>
              <w:rPr>
                <w:b w:val="0"/>
                <w:bCs w:val="0"/>
                <w:i w:val="0"/>
                <w:iCs/>
              </w:rPr>
            </w:pPr>
          </w:p>
          <w:p w:rsidR="541ECC1D" w:rsidP="3E63F9C6" w:rsidRDefault="541ECC1D" w14:paraId="3EC5E8B2" w14:textId="0A59789F">
            <w:pPr>
              <w:pStyle w:val="NoSpacing"/>
              <w:jc w:val="both"/>
            </w:pPr>
            <w:r w:rsidRPr="002E660F">
              <w:rPr>
                <w:b w:val="0"/>
                <w:bCs w:val="0"/>
                <w:i w:val="0"/>
                <w:iCs/>
              </w:rPr>
              <w:t>Refine as needed the theory of change based on monitoring data</w:t>
            </w:r>
            <w:r>
              <w:t>.</w:t>
            </w:r>
          </w:p>
          <w:p w:rsidR="3E63F9C6" w:rsidP="3E63F9C6" w:rsidRDefault="3E63F9C6" w14:paraId="3CE1EC38" w14:textId="23E06D2A">
            <w:pPr>
              <w:pStyle w:val="NoSpacing"/>
              <w:jc w:val="both"/>
            </w:pPr>
          </w:p>
        </w:tc>
      </w:tr>
      <w:tr w:rsidR="3E63F9C6" w:rsidTr="5F48502D" w14:paraId="6BD32760" w14:textId="77777777">
        <w:tc>
          <w:tcPr>
            <w:tcW w:w="4885" w:type="dxa"/>
            <w:gridSpan w:val="3"/>
            <w:tcMar/>
          </w:tcPr>
          <w:p w:rsidR="3E63F9C6" w:rsidP="3E63F9C6" w:rsidRDefault="3E63F9C6" w14:paraId="4AA17235" w14:textId="38C1ABC1">
            <w:pPr>
              <w:jc w:val="both"/>
            </w:pPr>
            <w:r w:rsidR="3E63F9C6">
              <w:rPr/>
              <w:t>Recommendation to:</w:t>
            </w:r>
            <w:r w:rsidR="3E63F9C6">
              <w:rPr/>
              <w:t xml:space="preserve"> </w:t>
            </w:r>
          </w:p>
          <w:p w:rsidR="3E63F9C6" w:rsidP="5F48502D" w:rsidRDefault="3E63F9C6" w14:paraId="468E82C0" w14:textId="502C1D65">
            <w:pPr/>
            <w:r w:rsidRPr="5F48502D" w:rsidR="7E1120FF">
              <w:rPr>
                <w:i w:val="0"/>
                <w:iCs w:val="0"/>
              </w:rPr>
              <w:t>Project management</w:t>
            </w:r>
          </w:p>
        </w:tc>
        <w:tc>
          <w:tcPr>
            <w:tcW w:w="4465" w:type="dxa"/>
            <w:gridSpan w:val="3"/>
            <w:tcMar/>
          </w:tcPr>
          <w:p w:rsidR="3E63F9C6" w:rsidP="3E63F9C6" w:rsidRDefault="3E63F9C6" w14:paraId="33464A05" w14:textId="77777777">
            <w:pPr>
              <w:jc w:val="both"/>
            </w:pPr>
            <w:r>
              <w:t xml:space="preserve">Priority level (1 to 3): </w:t>
            </w:r>
          </w:p>
          <w:p w:rsidR="3E63F9C6" w:rsidRDefault="002E660F" w14:paraId="1C190C46" w14:textId="1D91BBD9">
            <w:r w:rsidRPr="002E660F">
              <w:t>2</w:t>
            </w:r>
          </w:p>
        </w:tc>
      </w:tr>
      <w:tr w:rsidR="3E63F9C6" w:rsidTr="5F48502D" w14:paraId="77EB556C" w14:textId="77777777">
        <w:tc>
          <w:tcPr>
            <w:tcW w:w="9350" w:type="dxa"/>
            <w:gridSpan w:val="6"/>
            <w:tcMar/>
          </w:tcPr>
          <w:p w:rsidR="3E63F9C6" w:rsidP="3E63F9C6" w:rsidRDefault="3E63F9C6" w14:paraId="06421D00" w14:textId="77777777">
            <w:pPr>
              <w:jc w:val="both"/>
            </w:pPr>
            <w:r>
              <w:t>Management response (Accept/Partially Accept/Reject)</w:t>
            </w:r>
          </w:p>
          <w:p w:rsidR="002E660F" w:rsidP="3E63F9C6" w:rsidRDefault="002E660F" w14:paraId="79C4A5F8" w14:textId="037D23ED">
            <w:pPr>
              <w:jc w:val="both"/>
            </w:pPr>
            <w:r w:rsidRPr="002E660F">
              <w:t>Accept</w:t>
            </w:r>
          </w:p>
        </w:tc>
      </w:tr>
      <w:tr w:rsidR="3E63F9C6" w:rsidTr="5F48502D" w14:paraId="15DCA835" w14:textId="77777777">
        <w:tc>
          <w:tcPr>
            <w:tcW w:w="1763" w:type="dxa"/>
            <w:vMerge w:val="restart"/>
            <w:tcMar/>
          </w:tcPr>
          <w:p w:rsidR="3E63F9C6" w:rsidP="3E63F9C6" w:rsidRDefault="3E63F9C6" w14:paraId="64E0CAA6" w14:textId="77777777">
            <w:pPr>
              <w:jc w:val="both"/>
            </w:pPr>
            <w:r>
              <w:t>Key actions</w:t>
            </w:r>
          </w:p>
        </w:tc>
        <w:tc>
          <w:tcPr>
            <w:tcW w:w="1606" w:type="dxa"/>
            <w:vMerge w:val="restart"/>
            <w:tcMar/>
          </w:tcPr>
          <w:p w:rsidR="3E63F9C6" w:rsidP="3E63F9C6" w:rsidRDefault="3E63F9C6" w14:paraId="6ED3C96B" w14:textId="77777777">
            <w:pPr>
              <w:jc w:val="both"/>
            </w:pPr>
            <w:r>
              <w:t>Time frame or deadline</w:t>
            </w:r>
          </w:p>
        </w:tc>
        <w:tc>
          <w:tcPr>
            <w:tcW w:w="1975" w:type="dxa"/>
            <w:gridSpan w:val="2"/>
            <w:vMerge w:val="restart"/>
            <w:tcMar/>
          </w:tcPr>
          <w:p w:rsidR="3E63F9C6" w:rsidP="3E63F9C6" w:rsidRDefault="3E63F9C6" w14:paraId="322B0018" w14:textId="77777777">
            <w:pPr>
              <w:jc w:val="both"/>
            </w:pPr>
            <w:r>
              <w:t>Responsible unit(s)</w:t>
            </w:r>
          </w:p>
        </w:tc>
        <w:tc>
          <w:tcPr>
            <w:tcW w:w="4006" w:type="dxa"/>
            <w:gridSpan w:val="2"/>
            <w:tcMar/>
          </w:tcPr>
          <w:p w:rsidR="3E63F9C6" w:rsidP="3E63F9C6" w:rsidRDefault="3E63F9C6" w14:paraId="5CD1886C" w14:textId="77777777">
            <w:pPr>
              <w:jc w:val="center"/>
            </w:pPr>
            <w:r>
              <w:t>Implementation monitoring</w:t>
            </w:r>
          </w:p>
        </w:tc>
      </w:tr>
      <w:tr w:rsidR="3E63F9C6" w:rsidTr="5F48502D" w14:paraId="6245A562" w14:textId="77777777">
        <w:tc>
          <w:tcPr>
            <w:tcW w:w="1763" w:type="dxa"/>
            <w:vMerge/>
            <w:tcMar/>
          </w:tcPr>
          <w:p w:rsidR="00CF2E17" w:rsidRDefault="00CF2E17" w14:paraId="5296541A" w14:textId="77777777"/>
        </w:tc>
        <w:tc>
          <w:tcPr>
            <w:tcW w:w="1606" w:type="dxa"/>
            <w:vMerge/>
            <w:tcMar/>
          </w:tcPr>
          <w:p w:rsidR="00CF2E17" w:rsidRDefault="00CF2E17" w14:paraId="1283FA87" w14:textId="77777777"/>
        </w:tc>
        <w:tc>
          <w:tcPr>
            <w:tcW w:w="1975" w:type="dxa"/>
            <w:gridSpan w:val="2"/>
            <w:vMerge/>
            <w:tcMar/>
          </w:tcPr>
          <w:p w:rsidR="00CF2E17" w:rsidRDefault="00CF2E17" w14:paraId="1ECAF5DA" w14:textId="77777777"/>
        </w:tc>
        <w:tc>
          <w:tcPr>
            <w:tcW w:w="2023" w:type="dxa"/>
            <w:tcMar/>
          </w:tcPr>
          <w:p w:rsidR="3E63F9C6" w:rsidP="3E63F9C6" w:rsidRDefault="3E63F9C6" w14:paraId="12797420" w14:textId="77777777">
            <w:pPr>
              <w:jc w:val="both"/>
            </w:pPr>
            <w:r>
              <w:t>Comments or action taken</w:t>
            </w:r>
          </w:p>
        </w:tc>
        <w:tc>
          <w:tcPr>
            <w:tcW w:w="1983" w:type="dxa"/>
            <w:tcMar/>
          </w:tcPr>
          <w:p w:rsidR="3E63F9C6" w:rsidRDefault="3E63F9C6" w14:paraId="5FB36357" w14:textId="77777777">
            <w:r>
              <w:t xml:space="preserve">Status </w:t>
            </w:r>
          </w:p>
          <w:p w:rsidR="3E63F9C6" w:rsidRDefault="3E63F9C6" w14:paraId="6A9D6347" w14:textId="77777777"/>
        </w:tc>
      </w:tr>
      <w:tr w:rsidR="3E63F9C6" w:rsidTr="5F48502D" w14:paraId="25965054" w14:textId="77777777">
        <w:tc>
          <w:tcPr>
            <w:tcW w:w="1763" w:type="dxa"/>
            <w:tcMar/>
          </w:tcPr>
          <w:p w:rsidR="30B21480" w:rsidRDefault="30B21480" w14:paraId="0547498B" w14:textId="77777777">
            <w:r>
              <w:t>5</w:t>
            </w:r>
            <w:r w:rsidR="3E63F9C6">
              <w:t>.1.</w:t>
            </w:r>
          </w:p>
          <w:p w:rsidR="00166E5C" w:rsidRDefault="00166E5C" w14:paraId="45C6A5DF" w14:textId="6B54AC16">
            <w:r w:rsidRPr="00166E5C">
              <w:t>Incorporate findings from monitoring activities into new proposals</w:t>
            </w:r>
          </w:p>
        </w:tc>
        <w:tc>
          <w:tcPr>
            <w:tcW w:w="1606" w:type="dxa"/>
            <w:tcMar/>
          </w:tcPr>
          <w:p w:rsidR="3E63F9C6" w:rsidRDefault="00166E5C" w14:paraId="178C5DE3" w14:textId="65DAE75A">
            <w:r w:rsidRPr="00166E5C">
              <w:t>28/</w:t>
            </w:r>
            <w:r>
              <w:t>0</w:t>
            </w:r>
            <w:r w:rsidRPr="00166E5C">
              <w:t>2/2021</w:t>
            </w:r>
          </w:p>
        </w:tc>
        <w:tc>
          <w:tcPr>
            <w:tcW w:w="1975" w:type="dxa"/>
            <w:gridSpan w:val="2"/>
            <w:tcMar/>
          </w:tcPr>
          <w:p w:rsidR="3E63F9C6" w:rsidRDefault="00166E5C" w14:paraId="4F0C75E9" w14:textId="647BE66D">
            <w:r w:rsidRPr="00166E5C">
              <w:t>Carla Rojas Paz or others drafting Portal proposals</w:t>
            </w:r>
          </w:p>
        </w:tc>
        <w:tc>
          <w:tcPr>
            <w:tcW w:w="2023" w:type="dxa"/>
            <w:tcMar/>
          </w:tcPr>
          <w:p w:rsidR="3E63F9C6" w:rsidRDefault="00166E5C" w14:paraId="48C2F505" w14:textId="23B20170">
            <w:r w:rsidR="00166E5C">
              <w:rPr/>
              <w:t>In the MIRAC</w:t>
            </w:r>
            <w:r w:rsidR="5708C1E3">
              <w:rPr/>
              <w:t>, Swiss</w:t>
            </w:r>
            <w:r w:rsidR="00166E5C">
              <w:rPr/>
              <w:t xml:space="preserve"> and BMI proposals, the TOC was  modified</w:t>
            </w:r>
          </w:p>
        </w:tc>
        <w:tc>
          <w:tcPr>
            <w:tcW w:w="1983" w:type="dxa"/>
            <w:tcMar/>
          </w:tcPr>
          <w:p w:rsidR="3E63F9C6" w:rsidP="5F48502D" w:rsidRDefault="00166E5C" w14:paraId="772516B4" w14:textId="0BE7B2A3">
            <w:pPr>
              <w:pStyle w:val="Normal"/>
              <w:bidi w:val="0"/>
              <w:spacing w:before="0" w:beforeAutospacing="off" w:after="200" w:afterAutospacing="off" w:line="276" w:lineRule="auto"/>
              <w:ind w:left="0" w:right="0"/>
              <w:jc w:val="left"/>
            </w:pPr>
            <w:r w:rsidR="14601B3C">
              <w:rPr/>
              <w:t>Ongoing</w:t>
            </w:r>
          </w:p>
        </w:tc>
      </w:tr>
      <w:tr w:rsidR="3E63F9C6" w:rsidTr="5F48502D" w14:paraId="282E8014" w14:textId="77777777">
        <w:tc>
          <w:tcPr>
            <w:tcW w:w="9350" w:type="dxa"/>
            <w:gridSpan w:val="6"/>
            <w:tcMar/>
          </w:tcPr>
          <w:p w:rsidR="3E63F9C6" w:rsidP="3E63F9C6" w:rsidRDefault="3E63F9C6" w14:paraId="2363E9BA" w14:textId="359D6B16">
            <w:pPr>
              <w:pStyle w:val="Reporttext"/>
              <w:rPr>
                <w:b/>
                <w:bCs/>
              </w:rPr>
            </w:pPr>
            <w:r w:rsidRPr="3E63F9C6">
              <w:rPr>
                <w:b/>
                <w:bCs/>
              </w:rPr>
              <w:t xml:space="preserve">Evaluation recommendation </w:t>
            </w:r>
            <w:r w:rsidRPr="3E63F9C6" w:rsidR="5BBAD8B6">
              <w:rPr>
                <w:b/>
                <w:bCs/>
              </w:rPr>
              <w:t>6</w:t>
            </w:r>
            <w:r w:rsidRPr="3E63F9C6">
              <w:rPr>
                <w:b/>
                <w:bCs/>
              </w:rPr>
              <w:t xml:space="preserve">: </w:t>
            </w:r>
          </w:p>
          <w:p w:rsidR="3E63F9C6" w:rsidP="3E63F9C6" w:rsidRDefault="3E63F9C6" w14:paraId="5E87A4D6" w14:textId="77777777">
            <w:pPr>
              <w:pStyle w:val="NoSpacing"/>
              <w:jc w:val="both"/>
              <w:rPr>
                <w:b w:val="0"/>
                <w:bCs w:val="0"/>
              </w:rPr>
            </w:pPr>
          </w:p>
          <w:p w:rsidRPr="00166E5C" w:rsidR="348BE85C" w:rsidP="3E63F9C6" w:rsidRDefault="348BE85C" w14:paraId="2BF0DB76" w14:textId="7B8DA9D2">
            <w:pPr>
              <w:pStyle w:val="NoSpacing"/>
              <w:jc w:val="both"/>
              <w:rPr>
                <w:b w:val="0"/>
                <w:bCs w:val="0"/>
                <w:i w:val="0"/>
                <w:iCs/>
              </w:rPr>
            </w:pPr>
            <w:r w:rsidRPr="00166E5C">
              <w:rPr>
                <w:b w:val="0"/>
                <w:bCs w:val="0"/>
                <w:i w:val="0"/>
                <w:iCs/>
              </w:rPr>
              <w:t>Add links to national data sources, to the extent possible with available funds and resources.</w:t>
            </w:r>
          </w:p>
        </w:tc>
      </w:tr>
      <w:tr w:rsidR="3E63F9C6" w:rsidTr="5F48502D" w14:paraId="0B7A198B" w14:textId="77777777">
        <w:tc>
          <w:tcPr>
            <w:tcW w:w="4885" w:type="dxa"/>
            <w:gridSpan w:val="3"/>
            <w:tcMar/>
          </w:tcPr>
          <w:p w:rsidR="3E63F9C6" w:rsidP="3E63F9C6" w:rsidRDefault="3E63F9C6" w14:paraId="722B1004" w14:textId="7E916F05">
            <w:pPr>
              <w:jc w:val="both"/>
            </w:pPr>
            <w:r w:rsidR="3E63F9C6">
              <w:rPr/>
              <w:t>Recommendation to:</w:t>
            </w:r>
            <w:r w:rsidR="3E63F9C6">
              <w:rPr/>
              <w:t xml:space="preserve"> </w:t>
            </w:r>
          </w:p>
          <w:p w:rsidR="3E63F9C6" w:rsidP="5F48502D" w:rsidRDefault="3E63F9C6" w14:paraId="57205048" w14:textId="4EFDF115">
            <w:pPr/>
            <w:r w:rsidRPr="5F48502D" w:rsidR="22B0CB94">
              <w:rPr>
                <w:i w:val="0"/>
                <w:iCs w:val="0"/>
              </w:rPr>
              <w:t>Project team</w:t>
            </w:r>
          </w:p>
        </w:tc>
        <w:tc>
          <w:tcPr>
            <w:tcW w:w="4465" w:type="dxa"/>
            <w:gridSpan w:val="3"/>
            <w:tcMar/>
          </w:tcPr>
          <w:p w:rsidR="3E63F9C6" w:rsidP="3E63F9C6" w:rsidRDefault="3E63F9C6" w14:paraId="07C73653" w14:textId="77777777">
            <w:pPr>
              <w:jc w:val="both"/>
            </w:pPr>
            <w:r>
              <w:t xml:space="preserve">Priority level (1 to 3): </w:t>
            </w:r>
          </w:p>
          <w:p w:rsidR="3E63F9C6" w:rsidRDefault="00166E5C" w14:paraId="615D8E73" w14:textId="64A94DA3">
            <w:r w:rsidRPr="00166E5C">
              <w:t>2</w:t>
            </w:r>
          </w:p>
        </w:tc>
      </w:tr>
      <w:tr w:rsidR="3E63F9C6" w:rsidTr="5F48502D" w14:paraId="0DA12452" w14:textId="77777777">
        <w:tc>
          <w:tcPr>
            <w:tcW w:w="9350" w:type="dxa"/>
            <w:gridSpan w:val="6"/>
            <w:tcMar/>
          </w:tcPr>
          <w:p w:rsidR="3E63F9C6" w:rsidP="3E63F9C6" w:rsidRDefault="3E63F9C6" w14:paraId="7B90B7BE" w14:textId="77777777">
            <w:pPr>
              <w:jc w:val="both"/>
            </w:pPr>
            <w:r>
              <w:t>Management response (Accept/Partially Accept/Reject)</w:t>
            </w:r>
          </w:p>
          <w:p w:rsidR="00166E5C" w:rsidP="3E63F9C6" w:rsidRDefault="00166E5C" w14:paraId="5BEA0D54" w14:textId="2BBDE772">
            <w:pPr>
              <w:jc w:val="both"/>
            </w:pPr>
            <w:r w:rsidRPr="00166E5C">
              <w:t>Accept</w:t>
            </w:r>
          </w:p>
        </w:tc>
      </w:tr>
      <w:tr w:rsidR="3E63F9C6" w:rsidTr="5F48502D" w14:paraId="296E1338" w14:textId="77777777">
        <w:tc>
          <w:tcPr>
            <w:tcW w:w="1763" w:type="dxa"/>
            <w:vMerge w:val="restart"/>
            <w:tcMar/>
          </w:tcPr>
          <w:p w:rsidR="3E63F9C6" w:rsidP="3E63F9C6" w:rsidRDefault="3E63F9C6" w14:paraId="1C486FAC" w14:textId="77777777">
            <w:pPr>
              <w:jc w:val="both"/>
            </w:pPr>
            <w:r>
              <w:t>Key actions</w:t>
            </w:r>
          </w:p>
        </w:tc>
        <w:tc>
          <w:tcPr>
            <w:tcW w:w="1606" w:type="dxa"/>
            <w:vMerge w:val="restart"/>
            <w:tcMar/>
          </w:tcPr>
          <w:p w:rsidR="3E63F9C6" w:rsidP="3E63F9C6" w:rsidRDefault="3E63F9C6" w14:paraId="646672B8" w14:textId="77777777">
            <w:pPr>
              <w:jc w:val="both"/>
            </w:pPr>
            <w:r>
              <w:t>Time frame or deadline</w:t>
            </w:r>
          </w:p>
        </w:tc>
        <w:tc>
          <w:tcPr>
            <w:tcW w:w="1975" w:type="dxa"/>
            <w:gridSpan w:val="2"/>
            <w:vMerge w:val="restart"/>
            <w:tcMar/>
          </w:tcPr>
          <w:p w:rsidR="3E63F9C6" w:rsidP="3E63F9C6" w:rsidRDefault="3E63F9C6" w14:paraId="293AFEC2" w14:textId="77777777">
            <w:pPr>
              <w:jc w:val="both"/>
            </w:pPr>
            <w:r>
              <w:t>Responsible unit(s)</w:t>
            </w:r>
          </w:p>
        </w:tc>
        <w:tc>
          <w:tcPr>
            <w:tcW w:w="4006" w:type="dxa"/>
            <w:gridSpan w:val="2"/>
            <w:tcMar/>
          </w:tcPr>
          <w:p w:rsidR="3E63F9C6" w:rsidP="3E63F9C6" w:rsidRDefault="3E63F9C6" w14:paraId="61DF3C88" w14:textId="77777777">
            <w:pPr>
              <w:jc w:val="center"/>
            </w:pPr>
            <w:r>
              <w:t>Implementation monitoring</w:t>
            </w:r>
          </w:p>
        </w:tc>
      </w:tr>
      <w:tr w:rsidR="3E63F9C6" w:rsidTr="5F48502D" w14:paraId="2814561F" w14:textId="77777777">
        <w:tc>
          <w:tcPr>
            <w:tcW w:w="1763" w:type="dxa"/>
            <w:vMerge/>
            <w:tcMar/>
          </w:tcPr>
          <w:p w:rsidR="00CF2E17" w:rsidRDefault="00CF2E17" w14:paraId="3FB19651" w14:textId="77777777"/>
        </w:tc>
        <w:tc>
          <w:tcPr>
            <w:tcW w:w="1606" w:type="dxa"/>
            <w:vMerge/>
            <w:tcMar/>
          </w:tcPr>
          <w:p w:rsidR="00CF2E17" w:rsidRDefault="00CF2E17" w14:paraId="6400238C" w14:textId="77777777"/>
        </w:tc>
        <w:tc>
          <w:tcPr>
            <w:tcW w:w="1975" w:type="dxa"/>
            <w:gridSpan w:val="2"/>
            <w:vMerge/>
            <w:tcMar/>
          </w:tcPr>
          <w:p w:rsidR="00CF2E17" w:rsidRDefault="00CF2E17" w14:paraId="558E57DD" w14:textId="77777777"/>
        </w:tc>
        <w:tc>
          <w:tcPr>
            <w:tcW w:w="2023" w:type="dxa"/>
            <w:tcMar/>
          </w:tcPr>
          <w:p w:rsidR="3E63F9C6" w:rsidP="3E63F9C6" w:rsidRDefault="3E63F9C6" w14:paraId="44153ACB" w14:textId="77777777">
            <w:pPr>
              <w:jc w:val="both"/>
            </w:pPr>
            <w:r>
              <w:t>Comments or action taken</w:t>
            </w:r>
          </w:p>
        </w:tc>
        <w:tc>
          <w:tcPr>
            <w:tcW w:w="1983" w:type="dxa"/>
            <w:tcMar/>
          </w:tcPr>
          <w:p w:rsidR="3E63F9C6" w:rsidRDefault="3E63F9C6" w14:paraId="357CC3B5" w14:textId="77777777">
            <w:r>
              <w:t xml:space="preserve">Status </w:t>
            </w:r>
          </w:p>
          <w:p w:rsidR="3E63F9C6" w:rsidRDefault="3E63F9C6" w14:paraId="4AA4E55C" w14:textId="77777777"/>
        </w:tc>
      </w:tr>
      <w:tr w:rsidR="3E63F9C6" w:rsidTr="5F48502D" w14:paraId="4027B3DF" w14:textId="77777777">
        <w:tc>
          <w:tcPr>
            <w:tcW w:w="1763" w:type="dxa"/>
            <w:tcMar/>
          </w:tcPr>
          <w:p w:rsidR="6ADD491F" w:rsidRDefault="6ADD491F" w14:paraId="1CEC57EC" w14:textId="77777777">
            <w:r>
              <w:t>6</w:t>
            </w:r>
            <w:r w:rsidR="3E63F9C6">
              <w:t>.1.</w:t>
            </w:r>
          </w:p>
          <w:p w:rsidR="00CD6093" w:rsidRDefault="00CD6093" w14:paraId="30AE510C" w14:textId="3A0D1795">
            <w:r w:rsidRPr="00CD6093">
              <w:t>Add comparative dashboard, which would include national data sources</w:t>
            </w:r>
          </w:p>
        </w:tc>
        <w:tc>
          <w:tcPr>
            <w:tcW w:w="1606" w:type="dxa"/>
            <w:tcMar/>
          </w:tcPr>
          <w:p w:rsidR="3E63F9C6" w:rsidRDefault="00CD6093" w14:paraId="0BF31071" w14:textId="3288CDE6">
            <w:r w:rsidRPr="00CD6093">
              <w:t>06/01/2021</w:t>
            </w:r>
          </w:p>
        </w:tc>
        <w:tc>
          <w:tcPr>
            <w:tcW w:w="1975" w:type="dxa"/>
            <w:gridSpan w:val="2"/>
            <w:tcMar/>
          </w:tcPr>
          <w:p w:rsidR="3E63F9C6" w:rsidRDefault="00CD6093" w14:paraId="35CC03C3" w14:textId="18B991B0">
            <w:r w:rsidRPr="00CD6093">
              <w:t>Asha Manoharan</w:t>
            </w:r>
          </w:p>
        </w:tc>
        <w:tc>
          <w:tcPr>
            <w:tcW w:w="2023" w:type="dxa"/>
            <w:tcMar/>
          </w:tcPr>
          <w:p w:rsidR="3E63F9C6" w:rsidRDefault="00CD6093" w14:paraId="122CF8E7" w14:textId="223109A3">
            <w:r w:rsidRPr="00CD6093">
              <w:t>Web development in progress</w:t>
            </w:r>
          </w:p>
        </w:tc>
        <w:tc>
          <w:tcPr>
            <w:tcW w:w="1983" w:type="dxa"/>
            <w:tcMar/>
          </w:tcPr>
          <w:p w:rsidR="3E63F9C6" w:rsidRDefault="00CD6093" w14:paraId="39AF089A" w14:textId="114FBA7A">
            <w:r w:rsidRPr="00CD6093">
              <w:t>Initiated</w:t>
            </w:r>
          </w:p>
        </w:tc>
      </w:tr>
      <w:tr w:rsidR="3E63F9C6" w:rsidTr="5F48502D" w14:paraId="1EA25359" w14:textId="77777777">
        <w:tc>
          <w:tcPr>
            <w:tcW w:w="9350" w:type="dxa"/>
            <w:gridSpan w:val="6"/>
            <w:tcMar/>
          </w:tcPr>
          <w:p w:rsidR="3E63F9C6" w:rsidP="3E63F9C6" w:rsidRDefault="3E63F9C6" w14:paraId="2AA1845D" w14:textId="46A1958C">
            <w:pPr>
              <w:pStyle w:val="Reporttext"/>
              <w:rPr>
                <w:b/>
                <w:bCs/>
              </w:rPr>
            </w:pPr>
            <w:r w:rsidRPr="3E63F9C6">
              <w:rPr>
                <w:b/>
                <w:bCs/>
              </w:rPr>
              <w:t xml:space="preserve">Evaluation recommendation </w:t>
            </w:r>
            <w:r w:rsidRPr="3E63F9C6" w:rsidR="64C9B7FC">
              <w:rPr>
                <w:b/>
                <w:bCs/>
              </w:rPr>
              <w:t>7</w:t>
            </w:r>
            <w:r w:rsidRPr="3E63F9C6">
              <w:rPr>
                <w:b/>
                <w:bCs/>
              </w:rPr>
              <w:t xml:space="preserve">: </w:t>
            </w:r>
          </w:p>
          <w:p w:rsidR="3E63F9C6" w:rsidP="3E63F9C6" w:rsidRDefault="3E63F9C6" w14:paraId="6C5865A4" w14:textId="77777777">
            <w:pPr>
              <w:pStyle w:val="NoSpacing"/>
              <w:jc w:val="both"/>
              <w:rPr>
                <w:b w:val="0"/>
                <w:bCs w:val="0"/>
              </w:rPr>
            </w:pPr>
          </w:p>
          <w:p w:rsidRPr="00CD6093" w:rsidR="504BBEF7" w:rsidP="3E63F9C6" w:rsidRDefault="0069098D" w14:paraId="2EE92AE4" w14:textId="3A29B9F5">
            <w:pPr>
              <w:pStyle w:val="NoSpacing"/>
              <w:jc w:val="both"/>
              <w:rPr>
                <w:b w:val="0"/>
                <w:bCs w:val="0"/>
                <w:i w:val="0"/>
                <w:iCs/>
              </w:rPr>
            </w:pPr>
            <w:r w:rsidRPr="0069098D">
              <w:rPr>
                <w:b w:val="0"/>
                <w:bCs w:val="0"/>
                <w:i w:val="0"/>
                <w:iCs/>
              </w:rPr>
              <w:t>Add explanations in each section of the Portal of what was included in the last update and projections for future updates.</w:t>
            </w:r>
          </w:p>
        </w:tc>
      </w:tr>
      <w:tr w:rsidR="3E63F9C6" w:rsidTr="5F48502D" w14:paraId="0CB215E2" w14:textId="77777777">
        <w:tc>
          <w:tcPr>
            <w:tcW w:w="4885" w:type="dxa"/>
            <w:gridSpan w:val="3"/>
            <w:tcMar/>
          </w:tcPr>
          <w:p w:rsidR="0069098D" w:rsidP="3E63F9C6" w:rsidRDefault="3E63F9C6" w14:paraId="274735C7" w14:textId="758EBF66">
            <w:pPr>
              <w:jc w:val="both"/>
            </w:pPr>
            <w:r w:rsidR="3E63F9C6">
              <w:rPr/>
              <w:t>Recommendation to:</w:t>
            </w:r>
          </w:p>
          <w:p w:rsidR="0069098D" w:rsidP="5F48502D" w:rsidRDefault="3E63F9C6" w14:paraId="1AD23FB3" w14:textId="2CCBB00F">
            <w:pPr/>
            <w:r w:rsidRPr="5F48502D" w:rsidR="4F00948D">
              <w:rPr>
                <w:i w:val="0"/>
                <w:iCs w:val="0"/>
              </w:rPr>
              <w:t>Project team</w:t>
            </w:r>
          </w:p>
        </w:tc>
        <w:tc>
          <w:tcPr>
            <w:tcW w:w="4465" w:type="dxa"/>
            <w:gridSpan w:val="3"/>
            <w:tcMar/>
          </w:tcPr>
          <w:p w:rsidR="3E63F9C6" w:rsidP="3E63F9C6" w:rsidRDefault="3E63F9C6" w14:paraId="61BFE15C" w14:textId="77777777">
            <w:pPr>
              <w:jc w:val="both"/>
            </w:pPr>
            <w:r>
              <w:t xml:space="preserve">Priority level (1 to 3): </w:t>
            </w:r>
          </w:p>
          <w:p w:rsidR="3E63F9C6" w:rsidRDefault="0069098D" w14:paraId="424611F8" w14:textId="1C547039">
            <w:r w:rsidRPr="0069098D">
              <w:t>2</w:t>
            </w:r>
          </w:p>
        </w:tc>
      </w:tr>
      <w:tr w:rsidR="3E63F9C6" w:rsidTr="5F48502D" w14:paraId="231E1762" w14:textId="77777777">
        <w:tc>
          <w:tcPr>
            <w:tcW w:w="9350" w:type="dxa"/>
            <w:gridSpan w:val="6"/>
            <w:tcMar/>
          </w:tcPr>
          <w:p w:rsidR="3E63F9C6" w:rsidP="3E63F9C6" w:rsidRDefault="3E63F9C6" w14:paraId="77355F98" w14:textId="77777777">
            <w:pPr>
              <w:jc w:val="both"/>
            </w:pPr>
            <w:r>
              <w:t>Management response (Accept/Partially Accept/Reject)</w:t>
            </w:r>
          </w:p>
          <w:p w:rsidR="0069098D" w:rsidP="0069098D" w:rsidRDefault="0069098D" w14:paraId="55A139C9" w14:textId="77777777">
            <w:pPr>
              <w:jc w:val="both"/>
            </w:pPr>
            <w:r w:rsidRPr="0069098D">
              <w:t>Partially accept</w:t>
            </w:r>
          </w:p>
          <w:p w:rsidR="0069098D" w:rsidP="0069098D" w:rsidRDefault="0069098D" w14:paraId="73B03E8E" w14:textId="1ECE49C4">
            <w:pPr>
              <w:jc w:val="both"/>
            </w:pPr>
            <w:r w:rsidR="0069098D">
              <w:rPr/>
              <w:t>While we can provide information on when content was last updated, providing detailed information on each section would require too many resources</w:t>
            </w:r>
            <w:r w:rsidR="58B5E688">
              <w:rPr/>
              <w:t xml:space="preserve"> and would not be user-friendly</w:t>
            </w:r>
            <w:r w:rsidR="0069098D">
              <w:rPr/>
              <w:t>. In addition, projecting future updates is difficult given that some content updates are reliant on when providers update data, release reports.</w:t>
            </w:r>
          </w:p>
        </w:tc>
      </w:tr>
      <w:tr w:rsidR="3E63F9C6" w:rsidTr="5F48502D" w14:paraId="3C9CB5C1" w14:textId="77777777">
        <w:tc>
          <w:tcPr>
            <w:tcW w:w="1763" w:type="dxa"/>
            <w:vMerge w:val="restart"/>
            <w:tcMar/>
          </w:tcPr>
          <w:p w:rsidR="3E63F9C6" w:rsidP="3E63F9C6" w:rsidRDefault="3E63F9C6" w14:paraId="3DA75E0A" w14:textId="77777777">
            <w:pPr>
              <w:jc w:val="both"/>
            </w:pPr>
            <w:r>
              <w:t>Key actions</w:t>
            </w:r>
          </w:p>
        </w:tc>
        <w:tc>
          <w:tcPr>
            <w:tcW w:w="1606" w:type="dxa"/>
            <w:vMerge w:val="restart"/>
            <w:tcMar/>
          </w:tcPr>
          <w:p w:rsidR="3E63F9C6" w:rsidP="3E63F9C6" w:rsidRDefault="3E63F9C6" w14:paraId="43F99B28" w14:textId="77777777">
            <w:pPr>
              <w:jc w:val="both"/>
            </w:pPr>
            <w:r>
              <w:t>Time frame or deadline</w:t>
            </w:r>
          </w:p>
        </w:tc>
        <w:tc>
          <w:tcPr>
            <w:tcW w:w="1975" w:type="dxa"/>
            <w:gridSpan w:val="2"/>
            <w:vMerge w:val="restart"/>
            <w:tcMar/>
          </w:tcPr>
          <w:p w:rsidR="3E63F9C6" w:rsidP="3E63F9C6" w:rsidRDefault="3E63F9C6" w14:paraId="50ACC0E5" w14:textId="77777777">
            <w:pPr>
              <w:jc w:val="both"/>
            </w:pPr>
            <w:r>
              <w:t>Responsible unit(s)</w:t>
            </w:r>
          </w:p>
        </w:tc>
        <w:tc>
          <w:tcPr>
            <w:tcW w:w="4006" w:type="dxa"/>
            <w:gridSpan w:val="2"/>
            <w:tcMar/>
          </w:tcPr>
          <w:p w:rsidR="3E63F9C6" w:rsidP="3E63F9C6" w:rsidRDefault="3E63F9C6" w14:paraId="05355EBA" w14:textId="77777777">
            <w:pPr>
              <w:jc w:val="center"/>
            </w:pPr>
            <w:r>
              <w:t>Implementation monitoring</w:t>
            </w:r>
          </w:p>
        </w:tc>
      </w:tr>
      <w:tr w:rsidR="3E63F9C6" w:rsidTr="5F48502D" w14:paraId="7BD9DF16" w14:textId="77777777">
        <w:tc>
          <w:tcPr>
            <w:tcW w:w="1763" w:type="dxa"/>
            <w:vMerge/>
            <w:tcMar/>
          </w:tcPr>
          <w:p w:rsidR="00CF2E17" w:rsidRDefault="00CF2E17" w14:paraId="4220AAE3" w14:textId="77777777"/>
        </w:tc>
        <w:tc>
          <w:tcPr>
            <w:tcW w:w="1606" w:type="dxa"/>
            <w:vMerge/>
            <w:tcMar/>
          </w:tcPr>
          <w:p w:rsidR="00CF2E17" w:rsidRDefault="00CF2E17" w14:paraId="7545CE5B" w14:textId="77777777"/>
        </w:tc>
        <w:tc>
          <w:tcPr>
            <w:tcW w:w="1975" w:type="dxa"/>
            <w:gridSpan w:val="2"/>
            <w:vMerge/>
            <w:tcMar/>
          </w:tcPr>
          <w:p w:rsidR="00CF2E17" w:rsidRDefault="00CF2E17" w14:paraId="19CDFA13" w14:textId="77777777"/>
        </w:tc>
        <w:tc>
          <w:tcPr>
            <w:tcW w:w="2023" w:type="dxa"/>
            <w:tcMar/>
          </w:tcPr>
          <w:p w:rsidR="3E63F9C6" w:rsidP="3E63F9C6" w:rsidRDefault="3E63F9C6" w14:paraId="78416A15" w14:textId="77777777">
            <w:pPr>
              <w:jc w:val="both"/>
            </w:pPr>
            <w:r>
              <w:t>Comments or action taken</w:t>
            </w:r>
          </w:p>
        </w:tc>
        <w:tc>
          <w:tcPr>
            <w:tcW w:w="1983" w:type="dxa"/>
            <w:tcMar/>
          </w:tcPr>
          <w:p w:rsidR="3E63F9C6" w:rsidRDefault="3E63F9C6" w14:paraId="27729027" w14:textId="77777777">
            <w:r>
              <w:t xml:space="preserve">Status </w:t>
            </w:r>
          </w:p>
          <w:p w:rsidR="3E63F9C6" w:rsidRDefault="3E63F9C6" w14:paraId="00ABF926" w14:textId="77777777"/>
        </w:tc>
      </w:tr>
      <w:tr w:rsidR="3E63F9C6" w:rsidTr="5F48502D" w14:paraId="33488724" w14:textId="77777777">
        <w:tc>
          <w:tcPr>
            <w:tcW w:w="1763" w:type="dxa"/>
            <w:tcMar/>
          </w:tcPr>
          <w:p w:rsidR="65E9DB84" w:rsidRDefault="65E9DB84" w14:paraId="427BFEE3" w14:textId="77777777">
            <w:r>
              <w:t>7</w:t>
            </w:r>
            <w:r w:rsidR="3E63F9C6">
              <w:t>.1.</w:t>
            </w:r>
          </w:p>
          <w:p w:rsidR="0069098D" w:rsidRDefault="0069098D" w14:paraId="4691CBF4" w14:textId="25B22BB5">
            <w:r w:rsidR="0069098D">
              <w:rPr/>
              <w:t>Make date of update more prominent</w:t>
            </w:r>
          </w:p>
          <w:p w:rsidR="0069098D" w:rsidP="5F48502D" w:rsidRDefault="0069098D" w14:paraId="644317B8" w14:textId="552904F9">
            <w:pPr>
              <w:pStyle w:val="Normal"/>
            </w:pPr>
          </w:p>
          <w:p w:rsidR="0069098D" w:rsidP="5F48502D" w:rsidRDefault="0069098D" w14:paraId="6730970F" w14:textId="65CAA4C4">
            <w:pPr>
              <w:pStyle w:val="Normal"/>
            </w:pPr>
          </w:p>
          <w:p w:rsidR="0069098D" w:rsidP="5F48502D" w:rsidRDefault="0069098D" w14:paraId="7EDAC779" w14:textId="11696C2F">
            <w:pPr>
              <w:pStyle w:val="Normal"/>
            </w:pPr>
            <w:r w:rsidR="4152449F">
              <w:rPr/>
              <w:t>7.2 Updates provided in monthly portal alert</w:t>
            </w:r>
          </w:p>
        </w:tc>
        <w:tc>
          <w:tcPr>
            <w:tcW w:w="1606" w:type="dxa"/>
            <w:tcMar/>
          </w:tcPr>
          <w:p w:rsidR="3E63F9C6" w:rsidRDefault="0069098D" w14:paraId="2C00DC5B" w14:textId="1E88ED12">
            <w:r w:rsidRPr="0069098D">
              <w:t>28/</w:t>
            </w:r>
            <w:r>
              <w:t>0</w:t>
            </w:r>
            <w:r w:rsidRPr="0069098D">
              <w:t>2/2021</w:t>
            </w:r>
          </w:p>
        </w:tc>
        <w:tc>
          <w:tcPr>
            <w:tcW w:w="1975" w:type="dxa"/>
            <w:gridSpan w:val="2"/>
            <w:tcMar/>
          </w:tcPr>
          <w:p w:rsidR="3E63F9C6" w:rsidRDefault="0069098D" w14:paraId="37487600" w14:textId="059C3C4C">
            <w:r w:rsidR="0069098D">
              <w:rPr/>
              <w:t>Asha Manoharan</w:t>
            </w:r>
          </w:p>
          <w:p w:rsidR="3E63F9C6" w:rsidP="5F48502D" w:rsidRDefault="0069098D" w14:paraId="6BD9258C" w14:textId="6F12C29C">
            <w:pPr>
              <w:pStyle w:val="Normal"/>
            </w:pPr>
          </w:p>
          <w:p w:rsidR="3E63F9C6" w:rsidP="5F48502D" w:rsidRDefault="0069098D" w14:paraId="066495D5" w14:textId="2CB972E0">
            <w:pPr>
              <w:pStyle w:val="Normal"/>
            </w:pPr>
          </w:p>
          <w:p w:rsidR="3E63F9C6" w:rsidP="5F48502D" w:rsidRDefault="0069098D" w14:paraId="53F66911" w14:textId="325F8FCE">
            <w:pPr>
              <w:pStyle w:val="Normal"/>
            </w:pPr>
          </w:p>
          <w:p w:rsidR="3E63F9C6" w:rsidP="5F48502D" w:rsidRDefault="0069098D" w14:paraId="163CBBAC" w14:textId="0B49F96F">
            <w:pPr>
              <w:pStyle w:val="Normal"/>
            </w:pPr>
          </w:p>
          <w:p w:rsidR="3E63F9C6" w:rsidP="5F48502D" w:rsidRDefault="0069098D" w14:paraId="1B6B117D" w14:textId="7FB0B74B">
            <w:pPr>
              <w:pStyle w:val="Normal"/>
            </w:pPr>
          </w:p>
          <w:p w:rsidR="3E63F9C6" w:rsidP="5F48502D" w:rsidRDefault="0069098D" w14:paraId="04A82F47" w14:textId="0F7D3C76">
            <w:pPr>
              <w:pStyle w:val="Normal"/>
            </w:pPr>
            <w:r w:rsidR="4D3EF441">
              <w:rPr/>
              <w:t>Carla Rojas Paz, Esther Haarmann</w:t>
            </w:r>
          </w:p>
        </w:tc>
        <w:tc>
          <w:tcPr>
            <w:tcW w:w="2023" w:type="dxa"/>
            <w:tcMar/>
          </w:tcPr>
          <w:p w:rsidR="3E63F9C6" w:rsidRDefault="0069098D" w14:paraId="0402B2AB" w14:textId="601FD784">
            <w:r w:rsidR="0069098D">
              <w:rPr/>
              <w:t xml:space="preserve">added latest data upload to map indicators' title; moved latest update date to the top of </w:t>
            </w:r>
            <w:r w:rsidR="2334FDB6">
              <w:rPr/>
              <w:t>thematic page</w:t>
            </w:r>
            <w:r w:rsidR="0069098D">
              <w:rPr/>
              <w:t>s</w:t>
            </w:r>
          </w:p>
          <w:p w:rsidR="3E63F9C6" w:rsidP="5F48502D" w:rsidRDefault="0069098D" w14:paraId="32BCFBF2" w14:textId="7D4EA879">
            <w:pPr>
              <w:pStyle w:val="Normal"/>
            </w:pPr>
          </w:p>
          <w:p w:rsidR="3E63F9C6" w:rsidP="5F48502D" w:rsidRDefault="0069098D" w14:paraId="3E12C3E1" w14:textId="32A47979">
            <w:pPr>
              <w:pStyle w:val="Normal"/>
            </w:pPr>
            <w:r w:rsidR="4F62B6C9">
              <w:rPr/>
              <w:t>Updates on each section of the portal are highlighted</w:t>
            </w:r>
          </w:p>
        </w:tc>
        <w:tc>
          <w:tcPr>
            <w:tcW w:w="1983" w:type="dxa"/>
            <w:tcMar/>
          </w:tcPr>
          <w:p w:rsidR="3E63F9C6" w:rsidRDefault="0069098D" w14:paraId="36075316" w14:textId="4B4B0E14">
            <w:r w:rsidRPr="0069098D">
              <w:t>Completed</w:t>
            </w:r>
          </w:p>
        </w:tc>
      </w:tr>
      <w:tr w:rsidR="3E63F9C6" w:rsidTr="5F48502D" w14:paraId="3F576AFE" w14:textId="77777777">
        <w:tc>
          <w:tcPr>
            <w:tcW w:w="9350" w:type="dxa"/>
            <w:gridSpan w:val="6"/>
            <w:tcMar/>
          </w:tcPr>
          <w:p w:rsidR="3E63F9C6" w:rsidP="3E63F9C6" w:rsidRDefault="3E63F9C6" w14:paraId="0ED92618" w14:textId="59FFCC0D">
            <w:pPr>
              <w:pStyle w:val="Reporttext"/>
              <w:rPr>
                <w:b/>
                <w:bCs/>
              </w:rPr>
            </w:pPr>
            <w:r w:rsidRPr="3E63F9C6">
              <w:rPr>
                <w:b/>
                <w:bCs/>
              </w:rPr>
              <w:t xml:space="preserve">Evaluation recommendation </w:t>
            </w:r>
            <w:r w:rsidRPr="3E63F9C6" w:rsidR="13FA9BAF">
              <w:rPr>
                <w:b/>
                <w:bCs/>
              </w:rPr>
              <w:t>8</w:t>
            </w:r>
            <w:r w:rsidRPr="3E63F9C6">
              <w:rPr>
                <w:b/>
                <w:bCs/>
              </w:rPr>
              <w:t xml:space="preserve">: </w:t>
            </w:r>
          </w:p>
          <w:p w:rsidRPr="0069098D" w:rsidR="3E63F9C6" w:rsidP="3E63F9C6" w:rsidRDefault="3E63F9C6" w14:paraId="31E8E209" w14:textId="77777777">
            <w:pPr>
              <w:pStyle w:val="NoSpacing"/>
              <w:jc w:val="both"/>
              <w:rPr>
                <w:b w:val="0"/>
                <w:bCs w:val="0"/>
                <w:i w:val="0"/>
                <w:iCs/>
              </w:rPr>
            </w:pPr>
          </w:p>
          <w:p w:rsidR="4194CD65" w:rsidP="3E63F9C6" w:rsidRDefault="4194CD65" w14:paraId="03190DA2" w14:textId="1E04C213">
            <w:pPr>
              <w:pStyle w:val="NoSpacing"/>
              <w:jc w:val="both"/>
            </w:pPr>
            <w:r w:rsidRPr="0069098D">
              <w:rPr>
                <w:b w:val="0"/>
                <w:bCs w:val="0"/>
                <w:i w:val="0"/>
                <w:iCs/>
              </w:rPr>
              <w:t>Continue adding Regional Pages for remaining regions.</w:t>
            </w:r>
          </w:p>
        </w:tc>
      </w:tr>
      <w:tr w:rsidR="3E63F9C6" w:rsidTr="5F48502D" w14:paraId="0176F581" w14:textId="77777777">
        <w:tc>
          <w:tcPr>
            <w:tcW w:w="4885" w:type="dxa"/>
            <w:gridSpan w:val="3"/>
            <w:tcMar/>
          </w:tcPr>
          <w:p w:rsidR="3E63F9C6" w:rsidP="3E63F9C6" w:rsidRDefault="3E63F9C6" w14:paraId="35908000" w14:textId="2FDF8C79">
            <w:pPr>
              <w:jc w:val="both"/>
            </w:pPr>
            <w:r w:rsidR="3E63F9C6">
              <w:rPr/>
              <w:t>Recommendation to:</w:t>
            </w:r>
            <w:r w:rsidR="3E63F9C6">
              <w:rPr/>
              <w:t xml:space="preserve"> </w:t>
            </w:r>
          </w:p>
          <w:p w:rsidR="3E63F9C6" w:rsidP="5F48502D" w:rsidRDefault="3E63F9C6" w14:paraId="134A9BCB" w14:textId="0D5D641C">
            <w:pPr/>
            <w:r w:rsidRPr="5F48502D" w:rsidR="40A8235E">
              <w:rPr>
                <w:i w:val="0"/>
                <w:iCs w:val="0"/>
              </w:rPr>
              <w:t>Project management and team</w:t>
            </w:r>
          </w:p>
        </w:tc>
        <w:tc>
          <w:tcPr>
            <w:tcW w:w="4465" w:type="dxa"/>
            <w:gridSpan w:val="3"/>
            <w:tcMar/>
          </w:tcPr>
          <w:p w:rsidR="3E63F9C6" w:rsidP="3E63F9C6" w:rsidRDefault="3E63F9C6" w14:paraId="545EEC09" w14:textId="36C36438">
            <w:pPr>
              <w:jc w:val="both"/>
            </w:pPr>
            <w:r>
              <w:t>Priority level (1 to 3):</w:t>
            </w:r>
          </w:p>
          <w:p w:rsidR="009A7E83" w:rsidP="3E63F9C6" w:rsidRDefault="009A7E83" w14:paraId="00E885AD" w14:textId="4C7DF309">
            <w:pPr>
              <w:jc w:val="both"/>
            </w:pPr>
            <w:r w:rsidRPr="009A7E83">
              <w:lastRenderedPageBreak/>
              <w:t>1</w:t>
            </w:r>
          </w:p>
          <w:p w:rsidR="3E63F9C6" w:rsidRDefault="3E63F9C6" w14:paraId="349FBA3C" w14:textId="77777777"/>
        </w:tc>
      </w:tr>
      <w:tr w:rsidR="3E63F9C6" w:rsidTr="5F48502D" w14:paraId="3827C43D" w14:textId="77777777">
        <w:tc>
          <w:tcPr>
            <w:tcW w:w="9350" w:type="dxa"/>
            <w:gridSpan w:val="6"/>
            <w:tcMar/>
          </w:tcPr>
          <w:p w:rsidR="3E63F9C6" w:rsidP="3E63F9C6" w:rsidRDefault="3E63F9C6" w14:paraId="6532BD87" w14:textId="77777777">
            <w:pPr>
              <w:jc w:val="both"/>
            </w:pPr>
            <w:r>
              <w:lastRenderedPageBreak/>
              <w:t>Management response (Accept/Partially Accept/Reject)</w:t>
            </w:r>
          </w:p>
          <w:p w:rsidR="009A7E83" w:rsidP="3E63F9C6" w:rsidRDefault="009A7E83" w14:paraId="4E6BF0C2" w14:textId="56286CED">
            <w:pPr>
              <w:jc w:val="both"/>
            </w:pPr>
            <w:r w:rsidRPr="009A7E83">
              <w:t>Accept</w:t>
            </w:r>
          </w:p>
        </w:tc>
      </w:tr>
      <w:tr w:rsidR="3E63F9C6" w:rsidTr="5F48502D" w14:paraId="3F2E32DF" w14:textId="77777777">
        <w:tc>
          <w:tcPr>
            <w:tcW w:w="1763" w:type="dxa"/>
            <w:vMerge w:val="restart"/>
            <w:tcMar/>
          </w:tcPr>
          <w:p w:rsidR="3E63F9C6" w:rsidP="3E63F9C6" w:rsidRDefault="3E63F9C6" w14:paraId="27B14B69" w14:textId="77777777">
            <w:pPr>
              <w:jc w:val="both"/>
            </w:pPr>
            <w:r>
              <w:t>Key actions</w:t>
            </w:r>
          </w:p>
        </w:tc>
        <w:tc>
          <w:tcPr>
            <w:tcW w:w="1606" w:type="dxa"/>
            <w:vMerge w:val="restart"/>
            <w:tcMar/>
          </w:tcPr>
          <w:p w:rsidR="3E63F9C6" w:rsidP="3E63F9C6" w:rsidRDefault="3E63F9C6" w14:paraId="210A34E4" w14:textId="77777777">
            <w:pPr>
              <w:jc w:val="both"/>
            </w:pPr>
            <w:r>
              <w:t>Time frame or deadline</w:t>
            </w:r>
          </w:p>
        </w:tc>
        <w:tc>
          <w:tcPr>
            <w:tcW w:w="1975" w:type="dxa"/>
            <w:gridSpan w:val="2"/>
            <w:vMerge w:val="restart"/>
            <w:tcMar/>
          </w:tcPr>
          <w:p w:rsidR="3E63F9C6" w:rsidP="3E63F9C6" w:rsidRDefault="3E63F9C6" w14:paraId="1147AF8C" w14:textId="77777777">
            <w:pPr>
              <w:jc w:val="both"/>
            </w:pPr>
            <w:r>
              <w:t>Responsible unit(s)</w:t>
            </w:r>
          </w:p>
        </w:tc>
        <w:tc>
          <w:tcPr>
            <w:tcW w:w="4006" w:type="dxa"/>
            <w:gridSpan w:val="2"/>
            <w:tcMar/>
          </w:tcPr>
          <w:p w:rsidR="3E63F9C6" w:rsidP="3E63F9C6" w:rsidRDefault="3E63F9C6" w14:paraId="621EA6C3" w14:textId="77777777">
            <w:pPr>
              <w:jc w:val="center"/>
            </w:pPr>
            <w:r>
              <w:t>Implementation monitoring</w:t>
            </w:r>
          </w:p>
        </w:tc>
      </w:tr>
      <w:tr w:rsidR="3E63F9C6" w:rsidTr="5F48502D" w14:paraId="1BC11EB8" w14:textId="77777777">
        <w:tc>
          <w:tcPr>
            <w:tcW w:w="1763" w:type="dxa"/>
            <w:vMerge/>
            <w:tcMar/>
          </w:tcPr>
          <w:p w:rsidR="00CF2E17" w:rsidRDefault="00CF2E17" w14:paraId="7349096E" w14:textId="77777777"/>
        </w:tc>
        <w:tc>
          <w:tcPr>
            <w:tcW w:w="1606" w:type="dxa"/>
            <w:vMerge/>
            <w:tcMar/>
          </w:tcPr>
          <w:p w:rsidR="00CF2E17" w:rsidRDefault="00CF2E17" w14:paraId="3EA90C78" w14:textId="77777777"/>
        </w:tc>
        <w:tc>
          <w:tcPr>
            <w:tcW w:w="1975" w:type="dxa"/>
            <w:gridSpan w:val="2"/>
            <w:vMerge/>
            <w:tcMar/>
          </w:tcPr>
          <w:p w:rsidR="00CF2E17" w:rsidRDefault="00CF2E17" w14:paraId="17824AAC" w14:textId="77777777"/>
        </w:tc>
        <w:tc>
          <w:tcPr>
            <w:tcW w:w="2023" w:type="dxa"/>
            <w:tcMar/>
          </w:tcPr>
          <w:p w:rsidR="3E63F9C6" w:rsidP="3E63F9C6" w:rsidRDefault="3E63F9C6" w14:paraId="09466481" w14:textId="77777777">
            <w:pPr>
              <w:jc w:val="both"/>
            </w:pPr>
            <w:r>
              <w:t>Comments or action taken</w:t>
            </w:r>
          </w:p>
        </w:tc>
        <w:tc>
          <w:tcPr>
            <w:tcW w:w="1983" w:type="dxa"/>
            <w:tcMar/>
          </w:tcPr>
          <w:p w:rsidR="3E63F9C6" w:rsidRDefault="3E63F9C6" w14:paraId="17AAC1AF" w14:textId="77777777">
            <w:r>
              <w:t xml:space="preserve">Status </w:t>
            </w:r>
          </w:p>
          <w:p w:rsidR="3E63F9C6" w:rsidRDefault="3E63F9C6" w14:paraId="78292524" w14:textId="77777777"/>
        </w:tc>
      </w:tr>
      <w:tr w:rsidR="3E63F9C6" w:rsidTr="5F48502D" w14:paraId="3FECE19D" w14:textId="77777777">
        <w:tc>
          <w:tcPr>
            <w:tcW w:w="1763" w:type="dxa"/>
            <w:tcMar/>
          </w:tcPr>
          <w:p w:rsidR="20F909DE" w:rsidRDefault="20F909DE" w14:paraId="3ED7D205" w14:textId="77777777">
            <w:r>
              <w:t>8</w:t>
            </w:r>
            <w:r w:rsidR="3E63F9C6">
              <w:t>.1.</w:t>
            </w:r>
          </w:p>
          <w:p w:rsidR="009A7E83" w:rsidRDefault="009A7E83" w14:paraId="4AABD15B" w14:textId="2055BDCD">
            <w:r w:rsidRPr="009A7E83">
              <w:t>Added pages on East and North Africa, SADC and South America. Central America, the Caribbean, North America, Oceania, Asia, West and Middle Africa to follow/being drafted.</w:t>
            </w:r>
          </w:p>
        </w:tc>
        <w:tc>
          <w:tcPr>
            <w:tcW w:w="1606" w:type="dxa"/>
            <w:tcMar/>
          </w:tcPr>
          <w:p w:rsidR="3E63F9C6" w:rsidRDefault="009A7E83" w14:paraId="590638BA" w14:textId="297F2B3B">
            <w:r w:rsidRPr="009A7E83">
              <w:t>06/01/2021</w:t>
            </w:r>
          </w:p>
        </w:tc>
        <w:tc>
          <w:tcPr>
            <w:tcW w:w="1975" w:type="dxa"/>
            <w:gridSpan w:val="2"/>
            <w:tcMar/>
          </w:tcPr>
          <w:p w:rsidR="3E63F9C6" w:rsidRDefault="009A7E83" w14:paraId="09B220EF" w14:textId="2C53DB83">
            <w:r w:rsidRPr="009A7E83">
              <w:t>GMDP team</w:t>
            </w:r>
          </w:p>
        </w:tc>
        <w:tc>
          <w:tcPr>
            <w:tcW w:w="2023" w:type="dxa"/>
            <w:tcMar/>
          </w:tcPr>
          <w:p w:rsidR="3E63F9C6" w:rsidRDefault="009A7E83" w14:paraId="3B9B7EEA" w14:textId="3BDFA953">
            <w:r w:rsidR="009A7E83">
              <w:rPr/>
              <w:t>So far</w:t>
            </w:r>
            <w:r w:rsidR="3C1A58E5">
              <w:rPr/>
              <w:t>,</w:t>
            </w:r>
            <w:r w:rsidR="009A7E83">
              <w:rPr/>
              <w:t xml:space="preserve"> we</w:t>
            </w:r>
            <w:r w:rsidR="16893774">
              <w:rPr/>
              <w:t xml:space="preserve"> ha</w:t>
            </w:r>
            <w:r w:rsidR="009A7E83">
              <w:rPr/>
              <w:t xml:space="preserve">ve released </w:t>
            </w:r>
            <w:r w:rsidR="052F6CD2">
              <w:rPr/>
              <w:t>four</w:t>
            </w:r>
            <w:r w:rsidR="009A7E83">
              <w:rPr/>
              <w:t xml:space="preserve"> new regional pages (</w:t>
            </w:r>
            <w:r w:rsidR="6B065DDE">
              <w:rPr/>
              <w:t xml:space="preserve">East and North Africa, </w:t>
            </w:r>
            <w:r w:rsidR="009A7E83">
              <w:rPr/>
              <w:t>SADC and South America).</w:t>
            </w:r>
          </w:p>
        </w:tc>
        <w:tc>
          <w:tcPr>
            <w:tcW w:w="1983" w:type="dxa"/>
            <w:tcMar/>
          </w:tcPr>
          <w:p w:rsidR="3E63F9C6" w:rsidP="5F48502D" w:rsidRDefault="009A7E83" w14:paraId="4A0A57D3" w14:textId="5F709A3E">
            <w:pPr>
              <w:pStyle w:val="Normal"/>
              <w:bidi w:val="0"/>
              <w:spacing w:before="0" w:beforeAutospacing="off" w:after="200" w:afterAutospacing="off" w:line="276" w:lineRule="auto"/>
              <w:ind w:left="0" w:right="0"/>
              <w:jc w:val="left"/>
            </w:pPr>
            <w:r w:rsidR="41702DD8">
              <w:rPr/>
              <w:t>Ongoing</w:t>
            </w:r>
          </w:p>
        </w:tc>
      </w:tr>
      <w:tr w:rsidR="3E63F9C6" w:rsidTr="5F48502D" w14:paraId="72C8096C" w14:textId="77777777">
        <w:tc>
          <w:tcPr>
            <w:tcW w:w="9350" w:type="dxa"/>
            <w:gridSpan w:val="6"/>
            <w:tcMar/>
          </w:tcPr>
          <w:p w:rsidR="3E63F9C6" w:rsidP="3E63F9C6" w:rsidRDefault="3E63F9C6" w14:paraId="2122E704" w14:textId="33A4FCDA">
            <w:pPr>
              <w:pStyle w:val="Reporttext"/>
              <w:rPr>
                <w:b/>
                <w:bCs/>
              </w:rPr>
            </w:pPr>
            <w:r w:rsidRPr="3E63F9C6">
              <w:rPr>
                <w:b/>
                <w:bCs/>
              </w:rPr>
              <w:t xml:space="preserve">Evaluation recommendation </w:t>
            </w:r>
            <w:r w:rsidRPr="3E63F9C6" w:rsidR="6023D235">
              <w:rPr>
                <w:b/>
                <w:bCs/>
              </w:rPr>
              <w:t>9</w:t>
            </w:r>
            <w:r w:rsidRPr="3E63F9C6">
              <w:rPr>
                <w:b/>
                <w:bCs/>
              </w:rPr>
              <w:t xml:space="preserve">: </w:t>
            </w:r>
          </w:p>
          <w:p w:rsidRPr="006A00C8" w:rsidR="3E63F9C6" w:rsidP="3E63F9C6" w:rsidRDefault="3E63F9C6" w14:paraId="2428FC24" w14:textId="77777777">
            <w:pPr>
              <w:pStyle w:val="NoSpacing"/>
              <w:jc w:val="both"/>
              <w:rPr>
                <w:b w:val="0"/>
                <w:bCs w:val="0"/>
                <w:i w:val="0"/>
                <w:iCs/>
              </w:rPr>
            </w:pPr>
          </w:p>
          <w:p w:rsidRPr="006A00C8" w:rsidR="3F57047B" w:rsidP="3E63F9C6" w:rsidRDefault="3F57047B" w14:paraId="1049FB56" w14:textId="6A40510C">
            <w:pPr>
              <w:pStyle w:val="NoSpacing"/>
              <w:jc w:val="both"/>
              <w:rPr>
                <w:b w:val="0"/>
                <w:bCs w:val="0"/>
                <w:i w:val="0"/>
                <w:iCs/>
              </w:rPr>
            </w:pPr>
            <w:r w:rsidRPr="006A00C8">
              <w:rPr>
                <w:b w:val="0"/>
                <w:bCs w:val="0"/>
                <w:i w:val="0"/>
                <w:iCs/>
              </w:rPr>
              <w:t>Include a more prominent explanation of the Portal scope and contents.</w:t>
            </w:r>
          </w:p>
          <w:p w:rsidR="3E63F9C6" w:rsidP="3E63F9C6" w:rsidRDefault="3E63F9C6" w14:paraId="4291F26D" w14:textId="23E06D2A">
            <w:pPr>
              <w:pStyle w:val="NoSpacing"/>
              <w:jc w:val="both"/>
            </w:pPr>
          </w:p>
        </w:tc>
      </w:tr>
      <w:tr w:rsidR="3E63F9C6" w:rsidTr="5F48502D" w14:paraId="0A27AD4A" w14:textId="77777777">
        <w:tc>
          <w:tcPr>
            <w:tcW w:w="4885" w:type="dxa"/>
            <w:gridSpan w:val="3"/>
            <w:tcMar/>
          </w:tcPr>
          <w:p w:rsidR="3E63F9C6" w:rsidP="3E63F9C6" w:rsidRDefault="3E63F9C6" w14:paraId="6558325E" w14:textId="5E82F247">
            <w:pPr>
              <w:jc w:val="both"/>
            </w:pPr>
            <w:r w:rsidR="3E63F9C6">
              <w:rPr/>
              <w:t>Recommendation to:</w:t>
            </w:r>
            <w:r w:rsidR="3E63F9C6">
              <w:rPr/>
              <w:t xml:space="preserve"> </w:t>
            </w:r>
          </w:p>
          <w:p w:rsidR="3E63F9C6" w:rsidP="5F48502D" w:rsidRDefault="3E63F9C6" w14:paraId="1968A6A3" w14:textId="2F117D4C">
            <w:pPr/>
            <w:r w:rsidRPr="5F48502D" w:rsidR="7085B75E">
              <w:rPr>
                <w:i w:val="0"/>
                <w:iCs w:val="0"/>
              </w:rPr>
              <w:t>Project management and team</w:t>
            </w:r>
          </w:p>
        </w:tc>
        <w:tc>
          <w:tcPr>
            <w:tcW w:w="4465" w:type="dxa"/>
            <w:gridSpan w:val="3"/>
            <w:tcMar/>
          </w:tcPr>
          <w:p w:rsidR="3E63F9C6" w:rsidP="3E63F9C6" w:rsidRDefault="3E63F9C6" w14:paraId="5D6135D0" w14:textId="77777777">
            <w:pPr>
              <w:jc w:val="both"/>
            </w:pPr>
            <w:r>
              <w:t xml:space="preserve">Priority level (1 to 3): </w:t>
            </w:r>
          </w:p>
          <w:p w:rsidR="3E63F9C6" w:rsidRDefault="00E849A0" w14:paraId="5AD0E577" w14:textId="68CB4531">
            <w:r w:rsidRPr="00E849A0">
              <w:t>3</w:t>
            </w:r>
          </w:p>
        </w:tc>
      </w:tr>
      <w:tr w:rsidR="3E63F9C6" w:rsidTr="5F48502D" w14:paraId="7C0E1A0F" w14:textId="77777777">
        <w:tc>
          <w:tcPr>
            <w:tcW w:w="9350" w:type="dxa"/>
            <w:gridSpan w:val="6"/>
            <w:tcMar/>
          </w:tcPr>
          <w:p w:rsidR="3E63F9C6" w:rsidP="3E63F9C6" w:rsidRDefault="3E63F9C6" w14:paraId="49E02A7C" w14:textId="77777777">
            <w:pPr>
              <w:jc w:val="both"/>
            </w:pPr>
            <w:r>
              <w:t>Management response (Accept/Partially Accept/Reject)</w:t>
            </w:r>
          </w:p>
          <w:p w:rsidR="00E849A0" w:rsidP="3E63F9C6" w:rsidRDefault="00E849A0" w14:paraId="2F61E927" w14:textId="77777777">
            <w:pPr>
              <w:jc w:val="both"/>
            </w:pPr>
            <w:r w:rsidRPr="00E849A0">
              <w:t>Partially accept</w:t>
            </w:r>
          </w:p>
          <w:p w:rsidR="00E849A0" w:rsidP="3E63F9C6" w:rsidRDefault="00E849A0" w14:paraId="19AEDD6A" w14:textId="584CF817">
            <w:pPr>
              <w:jc w:val="both"/>
            </w:pPr>
            <w:r w:rsidRPr="00E849A0">
              <w:t>The FAQs is the page in which we describe this and it's at the top of the landing page.</w:t>
            </w:r>
          </w:p>
        </w:tc>
      </w:tr>
      <w:tr w:rsidR="3E63F9C6" w:rsidTr="5F48502D" w14:paraId="29BF8E0E" w14:textId="77777777">
        <w:tc>
          <w:tcPr>
            <w:tcW w:w="1763" w:type="dxa"/>
            <w:vMerge w:val="restart"/>
            <w:tcMar/>
          </w:tcPr>
          <w:p w:rsidR="3E63F9C6" w:rsidP="3E63F9C6" w:rsidRDefault="3E63F9C6" w14:paraId="4D4E9BE2" w14:textId="77777777">
            <w:pPr>
              <w:jc w:val="both"/>
            </w:pPr>
            <w:r>
              <w:t>Key actions</w:t>
            </w:r>
          </w:p>
        </w:tc>
        <w:tc>
          <w:tcPr>
            <w:tcW w:w="1606" w:type="dxa"/>
            <w:vMerge w:val="restart"/>
            <w:tcMar/>
          </w:tcPr>
          <w:p w:rsidR="3E63F9C6" w:rsidP="3E63F9C6" w:rsidRDefault="3E63F9C6" w14:paraId="4E79E85F" w14:textId="77777777">
            <w:pPr>
              <w:jc w:val="both"/>
            </w:pPr>
            <w:r>
              <w:t>Time frame or deadline</w:t>
            </w:r>
          </w:p>
        </w:tc>
        <w:tc>
          <w:tcPr>
            <w:tcW w:w="1975" w:type="dxa"/>
            <w:gridSpan w:val="2"/>
            <w:vMerge w:val="restart"/>
            <w:tcMar/>
          </w:tcPr>
          <w:p w:rsidR="3E63F9C6" w:rsidP="3E63F9C6" w:rsidRDefault="3E63F9C6" w14:paraId="6AC3509C" w14:textId="77777777">
            <w:pPr>
              <w:jc w:val="both"/>
            </w:pPr>
            <w:r>
              <w:t>Responsible unit(s)</w:t>
            </w:r>
          </w:p>
        </w:tc>
        <w:tc>
          <w:tcPr>
            <w:tcW w:w="4006" w:type="dxa"/>
            <w:gridSpan w:val="2"/>
            <w:tcMar/>
          </w:tcPr>
          <w:p w:rsidR="3E63F9C6" w:rsidP="3E63F9C6" w:rsidRDefault="3E63F9C6" w14:paraId="2699F1F0" w14:textId="77777777">
            <w:pPr>
              <w:jc w:val="center"/>
            </w:pPr>
            <w:r>
              <w:t>Implementation monitoring</w:t>
            </w:r>
          </w:p>
        </w:tc>
      </w:tr>
      <w:tr w:rsidR="3E63F9C6" w:rsidTr="5F48502D" w14:paraId="1DED1983" w14:textId="77777777">
        <w:tc>
          <w:tcPr>
            <w:tcW w:w="1763" w:type="dxa"/>
            <w:vMerge/>
            <w:tcMar/>
          </w:tcPr>
          <w:p w:rsidR="00CF2E17" w:rsidRDefault="00CF2E17" w14:paraId="3D2E2C43" w14:textId="77777777"/>
        </w:tc>
        <w:tc>
          <w:tcPr>
            <w:tcW w:w="1606" w:type="dxa"/>
            <w:vMerge/>
            <w:tcMar/>
          </w:tcPr>
          <w:p w:rsidR="00CF2E17" w:rsidRDefault="00CF2E17" w14:paraId="34BE5F50" w14:textId="77777777"/>
        </w:tc>
        <w:tc>
          <w:tcPr>
            <w:tcW w:w="1975" w:type="dxa"/>
            <w:gridSpan w:val="2"/>
            <w:vMerge/>
            <w:tcMar/>
          </w:tcPr>
          <w:p w:rsidR="00CF2E17" w:rsidRDefault="00CF2E17" w14:paraId="331692E3" w14:textId="77777777"/>
        </w:tc>
        <w:tc>
          <w:tcPr>
            <w:tcW w:w="2023" w:type="dxa"/>
            <w:tcMar/>
          </w:tcPr>
          <w:p w:rsidR="3E63F9C6" w:rsidP="3E63F9C6" w:rsidRDefault="3E63F9C6" w14:paraId="07CB5166" w14:textId="77777777">
            <w:pPr>
              <w:jc w:val="both"/>
            </w:pPr>
            <w:r>
              <w:t>Comments or action taken</w:t>
            </w:r>
          </w:p>
        </w:tc>
        <w:tc>
          <w:tcPr>
            <w:tcW w:w="1983" w:type="dxa"/>
            <w:tcMar/>
          </w:tcPr>
          <w:p w:rsidR="3E63F9C6" w:rsidRDefault="3E63F9C6" w14:paraId="024437FD" w14:textId="77777777">
            <w:r>
              <w:t xml:space="preserve">Status </w:t>
            </w:r>
          </w:p>
          <w:p w:rsidR="3E63F9C6" w:rsidRDefault="3E63F9C6" w14:paraId="7F84B1BC" w14:textId="77777777"/>
        </w:tc>
      </w:tr>
      <w:tr w:rsidR="3E63F9C6" w:rsidTr="5F48502D" w14:paraId="75499916" w14:textId="77777777">
        <w:tc>
          <w:tcPr>
            <w:tcW w:w="1763" w:type="dxa"/>
            <w:tcMar/>
          </w:tcPr>
          <w:p w:rsidR="48969591" w:rsidRDefault="48969591" w14:paraId="0B9ABAA8" w14:textId="77777777">
            <w:r>
              <w:t>9</w:t>
            </w:r>
            <w:r w:rsidR="3E63F9C6">
              <w:t>.1.</w:t>
            </w:r>
          </w:p>
          <w:p w:rsidR="00E849A0" w:rsidRDefault="00E849A0" w14:paraId="718EB678" w14:textId="6CA7FCAE">
            <w:r w:rsidR="00E849A0">
              <w:rPr/>
              <w:t xml:space="preserve">In the revamped landing page of the </w:t>
            </w:r>
            <w:r w:rsidR="00E849A0">
              <w:rPr/>
              <w:t>portal</w:t>
            </w:r>
            <w:r w:rsidR="6D361F74">
              <w:rPr/>
              <w:t>,</w:t>
            </w:r>
            <w:r w:rsidR="00E849A0">
              <w:rPr/>
              <w:t xml:space="preserve"> we will explain key sections better</w:t>
            </w:r>
          </w:p>
        </w:tc>
        <w:tc>
          <w:tcPr>
            <w:tcW w:w="1606" w:type="dxa"/>
            <w:tcMar/>
          </w:tcPr>
          <w:p w:rsidR="3E63F9C6" w:rsidRDefault="00E849A0" w14:paraId="50638E66" w14:textId="798FB383">
            <w:r w:rsidRPr="00E849A0">
              <w:t>28/</w:t>
            </w:r>
            <w:r>
              <w:t>0</w:t>
            </w:r>
            <w:r w:rsidRPr="00E849A0">
              <w:t>2/2021</w:t>
            </w:r>
          </w:p>
        </w:tc>
        <w:tc>
          <w:tcPr>
            <w:tcW w:w="1975" w:type="dxa"/>
            <w:gridSpan w:val="2"/>
            <w:tcMar/>
          </w:tcPr>
          <w:p w:rsidR="3E63F9C6" w:rsidRDefault="00380F66" w14:paraId="27EA15C9" w14:textId="7442D76A">
            <w:r w:rsidRPr="00380F66">
              <w:t>GMDP team</w:t>
            </w:r>
          </w:p>
        </w:tc>
        <w:tc>
          <w:tcPr>
            <w:tcW w:w="2023" w:type="dxa"/>
            <w:tcMar/>
          </w:tcPr>
          <w:p w:rsidR="3E63F9C6" w:rsidRDefault="00380F66" w14:paraId="17BD016A" w14:textId="4F738A53">
            <w:r w:rsidRPr="00380F66">
              <w:t>With web developers</w:t>
            </w:r>
          </w:p>
        </w:tc>
        <w:tc>
          <w:tcPr>
            <w:tcW w:w="1983" w:type="dxa"/>
            <w:tcMar/>
          </w:tcPr>
          <w:p w:rsidR="3E63F9C6" w:rsidRDefault="00380F66" w14:paraId="39220F95" w14:textId="763C4AB4">
            <w:r w:rsidRPr="00380F66">
              <w:t>Initiated</w:t>
            </w:r>
          </w:p>
        </w:tc>
      </w:tr>
      <w:tr w:rsidR="3E63F9C6" w:rsidTr="5F48502D" w14:paraId="504CEA5D" w14:textId="77777777">
        <w:tc>
          <w:tcPr>
            <w:tcW w:w="9350" w:type="dxa"/>
            <w:gridSpan w:val="6"/>
            <w:tcMar/>
          </w:tcPr>
          <w:p w:rsidR="3E63F9C6" w:rsidP="3E63F9C6" w:rsidRDefault="3E63F9C6" w14:paraId="231066FE" w14:textId="68B33F79">
            <w:pPr>
              <w:pStyle w:val="Reporttext"/>
              <w:rPr>
                <w:b/>
                <w:bCs/>
              </w:rPr>
            </w:pPr>
            <w:r w:rsidRPr="3E63F9C6">
              <w:rPr>
                <w:b/>
                <w:bCs/>
              </w:rPr>
              <w:t xml:space="preserve">Evaluation recommendation </w:t>
            </w:r>
            <w:r w:rsidRPr="3E63F9C6" w:rsidR="37BD7D75">
              <w:rPr>
                <w:b/>
                <w:bCs/>
              </w:rPr>
              <w:t>10</w:t>
            </w:r>
            <w:r w:rsidRPr="3E63F9C6">
              <w:rPr>
                <w:b/>
                <w:bCs/>
              </w:rPr>
              <w:t xml:space="preserve">: </w:t>
            </w:r>
          </w:p>
          <w:p w:rsidR="3E63F9C6" w:rsidP="3E63F9C6" w:rsidRDefault="3E63F9C6" w14:paraId="245C4EED" w14:textId="77777777">
            <w:pPr>
              <w:pStyle w:val="NoSpacing"/>
              <w:jc w:val="both"/>
              <w:rPr>
                <w:b w:val="0"/>
                <w:bCs w:val="0"/>
              </w:rPr>
            </w:pPr>
          </w:p>
          <w:p w:rsidRPr="00C510D1" w:rsidR="3658B618" w:rsidP="3E63F9C6" w:rsidRDefault="3658B618" w14:paraId="765BA4DF" w14:textId="518A58B0">
            <w:pPr>
              <w:pStyle w:val="NoSpacing"/>
              <w:jc w:val="both"/>
              <w:rPr>
                <w:b w:val="0"/>
                <w:bCs w:val="0"/>
                <w:i w:val="0"/>
                <w:iCs/>
              </w:rPr>
            </w:pPr>
            <w:r w:rsidRPr="00C510D1">
              <w:rPr>
                <w:b w:val="0"/>
                <w:bCs w:val="0"/>
                <w:i w:val="0"/>
                <w:iCs/>
              </w:rPr>
              <w:t>Add explanation in the Portal, for instance in the About page, of why categories for indicators were selected and what each contains.</w:t>
            </w:r>
          </w:p>
        </w:tc>
      </w:tr>
      <w:tr w:rsidR="3E63F9C6" w:rsidTr="5F48502D" w14:paraId="5977B5F5" w14:textId="77777777">
        <w:tc>
          <w:tcPr>
            <w:tcW w:w="4885" w:type="dxa"/>
            <w:gridSpan w:val="3"/>
            <w:tcMar/>
          </w:tcPr>
          <w:p w:rsidR="3E63F9C6" w:rsidP="3E63F9C6" w:rsidRDefault="3E63F9C6" w14:paraId="1B443AFF" w14:textId="618B08CE">
            <w:pPr>
              <w:jc w:val="both"/>
            </w:pPr>
            <w:r w:rsidR="3E63F9C6">
              <w:rPr/>
              <w:t>Recommendation to:</w:t>
            </w:r>
            <w:r w:rsidR="3E63F9C6">
              <w:rPr/>
              <w:t xml:space="preserve"> </w:t>
            </w:r>
          </w:p>
          <w:p w:rsidR="3E63F9C6" w:rsidP="5F48502D" w:rsidRDefault="3E63F9C6" w14:paraId="03099F91" w14:textId="2D06A67E">
            <w:pPr/>
            <w:r w:rsidRPr="5F48502D" w:rsidR="16FA63CC">
              <w:rPr>
                <w:i w:val="0"/>
                <w:iCs w:val="0"/>
              </w:rPr>
              <w:t>Project team</w:t>
            </w:r>
          </w:p>
        </w:tc>
        <w:tc>
          <w:tcPr>
            <w:tcW w:w="4465" w:type="dxa"/>
            <w:gridSpan w:val="3"/>
            <w:tcMar/>
          </w:tcPr>
          <w:p w:rsidR="3E63F9C6" w:rsidP="3E63F9C6" w:rsidRDefault="3E63F9C6" w14:paraId="510D252F" w14:textId="77777777">
            <w:pPr>
              <w:jc w:val="both"/>
            </w:pPr>
            <w:r>
              <w:t xml:space="preserve">Priority level (1 to 3): </w:t>
            </w:r>
          </w:p>
          <w:p w:rsidR="3E63F9C6" w:rsidRDefault="00C510D1" w14:paraId="2FE2415E" w14:textId="1D77CC3F">
            <w:r w:rsidRPr="00C510D1">
              <w:t>3</w:t>
            </w:r>
          </w:p>
        </w:tc>
      </w:tr>
      <w:tr w:rsidR="3E63F9C6" w:rsidTr="5F48502D" w14:paraId="23BC7DF3" w14:textId="77777777">
        <w:tc>
          <w:tcPr>
            <w:tcW w:w="9350" w:type="dxa"/>
            <w:gridSpan w:val="6"/>
            <w:tcMar/>
          </w:tcPr>
          <w:p w:rsidR="3E63F9C6" w:rsidP="3E63F9C6" w:rsidRDefault="3E63F9C6" w14:paraId="0C3D216C" w14:textId="77777777">
            <w:pPr>
              <w:jc w:val="both"/>
            </w:pPr>
            <w:r>
              <w:t>Management response (Accept/Partially Accept/Reject)</w:t>
            </w:r>
          </w:p>
          <w:p w:rsidR="00C510D1" w:rsidP="3E63F9C6" w:rsidRDefault="00C510D1" w14:paraId="471D8BDE" w14:textId="0637C2D9">
            <w:pPr>
              <w:jc w:val="both"/>
            </w:pPr>
            <w:r w:rsidRPr="00C510D1">
              <w:t>Accept</w:t>
            </w:r>
          </w:p>
        </w:tc>
      </w:tr>
      <w:tr w:rsidR="3E63F9C6" w:rsidTr="5F48502D" w14:paraId="72D7B384" w14:textId="77777777">
        <w:tc>
          <w:tcPr>
            <w:tcW w:w="1763" w:type="dxa"/>
            <w:vMerge w:val="restart"/>
            <w:tcMar/>
          </w:tcPr>
          <w:p w:rsidR="3E63F9C6" w:rsidP="3E63F9C6" w:rsidRDefault="3E63F9C6" w14:paraId="1AD2F571" w14:textId="77777777">
            <w:pPr>
              <w:jc w:val="both"/>
            </w:pPr>
            <w:r>
              <w:t>Key actions</w:t>
            </w:r>
          </w:p>
        </w:tc>
        <w:tc>
          <w:tcPr>
            <w:tcW w:w="1606" w:type="dxa"/>
            <w:vMerge w:val="restart"/>
            <w:tcMar/>
          </w:tcPr>
          <w:p w:rsidR="3E63F9C6" w:rsidP="3E63F9C6" w:rsidRDefault="3E63F9C6" w14:paraId="34245EAB" w14:textId="77777777">
            <w:pPr>
              <w:jc w:val="both"/>
            </w:pPr>
            <w:r>
              <w:t>Time frame or deadline</w:t>
            </w:r>
          </w:p>
        </w:tc>
        <w:tc>
          <w:tcPr>
            <w:tcW w:w="1975" w:type="dxa"/>
            <w:gridSpan w:val="2"/>
            <w:vMerge w:val="restart"/>
            <w:tcMar/>
          </w:tcPr>
          <w:p w:rsidR="3E63F9C6" w:rsidP="3E63F9C6" w:rsidRDefault="3E63F9C6" w14:paraId="31609985" w14:textId="77777777">
            <w:pPr>
              <w:jc w:val="both"/>
            </w:pPr>
            <w:r>
              <w:t>Responsible unit(s)</w:t>
            </w:r>
          </w:p>
        </w:tc>
        <w:tc>
          <w:tcPr>
            <w:tcW w:w="4006" w:type="dxa"/>
            <w:gridSpan w:val="2"/>
            <w:tcMar/>
          </w:tcPr>
          <w:p w:rsidR="3E63F9C6" w:rsidP="3E63F9C6" w:rsidRDefault="3E63F9C6" w14:paraId="52D5728A" w14:textId="77777777">
            <w:pPr>
              <w:jc w:val="center"/>
            </w:pPr>
            <w:r>
              <w:t>Implementation monitoring</w:t>
            </w:r>
          </w:p>
        </w:tc>
      </w:tr>
      <w:tr w:rsidR="3E63F9C6" w:rsidTr="5F48502D" w14:paraId="2F143B5A" w14:textId="77777777">
        <w:tc>
          <w:tcPr>
            <w:tcW w:w="1763" w:type="dxa"/>
            <w:vMerge/>
            <w:tcMar/>
          </w:tcPr>
          <w:p w:rsidR="00CF2E17" w:rsidRDefault="00CF2E17" w14:paraId="313EBCC6" w14:textId="77777777"/>
        </w:tc>
        <w:tc>
          <w:tcPr>
            <w:tcW w:w="1606" w:type="dxa"/>
            <w:vMerge/>
            <w:tcMar/>
          </w:tcPr>
          <w:p w:rsidR="00CF2E17" w:rsidRDefault="00CF2E17" w14:paraId="11C828CF" w14:textId="77777777"/>
        </w:tc>
        <w:tc>
          <w:tcPr>
            <w:tcW w:w="1975" w:type="dxa"/>
            <w:gridSpan w:val="2"/>
            <w:vMerge/>
            <w:tcMar/>
          </w:tcPr>
          <w:p w:rsidR="00CF2E17" w:rsidRDefault="00CF2E17" w14:paraId="302F1D81" w14:textId="77777777"/>
        </w:tc>
        <w:tc>
          <w:tcPr>
            <w:tcW w:w="2023" w:type="dxa"/>
            <w:tcMar/>
          </w:tcPr>
          <w:p w:rsidR="3E63F9C6" w:rsidP="3E63F9C6" w:rsidRDefault="3E63F9C6" w14:paraId="6A0EE636" w14:textId="77777777">
            <w:pPr>
              <w:jc w:val="both"/>
            </w:pPr>
            <w:r>
              <w:t>Comments or action taken</w:t>
            </w:r>
          </w:p>
        </w:tc>
        <w:tc>
          <w:tcPr>
            <w:tcW w:w="1983" w:type="dxa"/>
            <w:tcMar/>
          </w:tcPr>
          <w:p w:rsidR="3E63F9C6" w:rsidRDefault="3E63F9C6" w14:paraId="1A479AA9" w14:textId="77777777">
            <w:r>
              <w:t xml:space="preserve">Status </w:t>
            </w:r>
          </w:p>
          <w:p w:rsidR="3E63F9C6" w:rsidRDefault="3E63F9C6" w14:paraId="3F8566FE" w14:textId="77777777"/>
        </w:tc>
      </w:tr>
      <w:tr w:rsidR="3E63F9C6" w:rsidTr="5F48502D" w14:paraId="610BD64A" w14:textId="77777777">
        <w:tc>
          <w:tcPr>
            <w:tcW w:w="1763" w:type="dxa"/>
            <w:tcMar/>
          </w:tcPr>
          <w:p w:rsidR="03BF608D" w:rsidRDefault="03BF608D" w14:paraId="7C58810A" w14:textId="77777777">
            <w:r>
              <w:t>10</w:t>
            </w:r>
            <w:r w:rsidR="3E63F9C6">
              <w:t>.1.</w:t>
            </w:r>
          </w:p>
          <w:p w:rsidR="00C510D1" w:rsidRDefault="00C510D1" w14:paraId="2D1D545A" w14:textId="23914583">
            <w:r w:rsidRPr="00C510D1">
              <w:t>Include explanation of indicators on about FAQs</w:t>
            </w:r>
          </w:p>
        </w:tc>
        <w:tc>
          <w:tcPr>
            <w:tcW w:w="1606" w:type="dxa"/>
            <w:tcMar/>
          </w:tcPr>
          <w:p w:rsidR="3E63F9C6" w:rsidRDefault="00C510D1" w14:paraId="4F3FAAC9" w14:textId="54E51BFF">
            <w:r w:rsidRPr="00C510D1">
              <w:t>28/</w:t>
            </w:r>
            <w:r>
              <w:t>0</w:t>
            </w:r>
            <w:r w:rsidRPr="00C510D1">
              <w:t>2/2021</w:t>
            </w:r>
          </w:p>
        </w:tc>
        <w:tc>
          <w:tcPr>
            <w:tcW w:w="1975" w:type="dxa"/>
            <w:gridSpan w:val="2"/>
            <w:tcMar/>
          </w:tcPr>
          <w:p w:rsidR="3E63F9C6" w:rsidRDefault="00AC58DC" w14:paraId="025FF0C4" w14:textId="57E64191">
            <w:r w:rsidRPr="00AC58DC">
              <w:t>Asha</w:t>
            </w:r>
            <w:r>
              <w:t xml:space="preserve"> </w:t>
            </w:r>
            <w:r w:rsidRPr="0069098D">
              <w:t>Manoharan</w:t>
            </w:r>
            <w:r w:rsidRPr="00AC58DC">
              <w:t xml:space="preserve"> </w:t>
            </w:r>
            <w:r w:rsidRPr="00AC58DC">
              <w:t>/</w:t>
            </w:r>
            <w:r w:rsidRPr="005A1788">
              <w:t xml:space="preserve"> </w:t>
            </w:r>
            <w:r w:rsidRPr="005A1788">
              <w:t>Baris</w:t>
            </w:r>
            <w:r>
              <w:t xml:space="preserve"> </w:t>
            </w:r>
            <w:r w:rsidRPr="005A1788">
              <w:t>Yalcinkaya/Bethany</w:t>
            </w:r>
            <w:r>
              <w:t xml:space="preserve"> </w:t>
            </w:r>
            <w:r w:rsidRPr="005A1788">
              <w:t>Donithorn</w:t>
            </w:r>
          </w:p>
        </w:tc>
        <w:tc>
          <w:tcPr>
            <w:tcW w:w="2023" w:type="dxa"/>
            <w:tcMar/>
          </w:tcPr>
          <w:p w:rsidR="3E63F9C6" w:rsidP="5F48502D" w:rsidRDefault="00AA2CD5" w14:paraId="5DE74194" w14:textId="012B1E2F">
            <w:pPr>
              <w:rPr>
                <w:highlight w:val="red"/>
              </w:rPr>
            </w:pPr>
          </w:p>
        </w:tc>
        <w:tc>
          <w:tcPr>
            <w:tcW w:w="1983" w:type="dxa"/>
            <w:tcMar/>
          </w:tcPr>
          <w:p w:rsidR="3E63F9C6" w:rsidRDefault="00AA2CD5" w14:paraId="24FEECF8" w14:textId="68E0F5D0">
            <w:r w:rsidRPr="00AA2CD5">
              <w:t>Initiated</w:t>
            </w:r>
          </w:p>
        </w:tc>
      </w:tr>
      <w:tr w:rsidR="3E63F9C6" w:rsidTr="5F48502D" w14:paraId="59DFE88F" w14:textId="77777777">
        <w:tc>
          <w:tcPr>
            <w:tcW w:w="9350" w:type="dxa"/>
            <w:gridSpan w:val="6"/>
            <w:tcMar/>
          </w:tcPr>
          <w:p w:rsidR="3E63F9C6" w:rsidP="3E63F9C6" w:rsidRDefault="3E63F9C6" w14:paraId="782A5A91" w14:textId="14850FD2">
            <w:pPr>
              <w:pStyle w:val="Reporttext"/>
              <w:rPr>
                <w:b/>
                <w:bCs/>
              </w:rPr>
            </w:pPr>
            <w:r w:rsidRPr="3E63F9C6">
              <w:rPr>
                <w:b/>
                <w:bCs/>
              </w:rPr>
              <w:t xml:space="preserve">Evaluation recommendation </w:t>
            </w:r>
            <w:r w:rsidRPr="3E63F9C6" w:rsidR="1BBF3265">
              <w:rPr>
                <w:b/>
                <w:bCs/>
              </w:rPr>
              <w:t>11</w:t>
            </w:r>
            <w:r w:rsidRPr="3E63F9C6">
              <w:rPr>
                <w:b/>
                <w:bCs/>
              </w:rPr>
              <w:t xml:space="preserve">: </w:t>
            </w:r>
          </w:p>
          <w:p w:rsidRPr="00DA6940" w:rsidR="3E63F9C6" w:rsidP="3E63F9C6" w:rsidRDefault="3E63F9C6" w14:paraId="5DF71EB1" w14:textId="77777777">
            <w:pPr>
              <w:pStyle w:val="NoSpacing"/>
              <w:jc w:val="both"/>
              <w:rPr>
                <w:b w:val="0"/>
                <w:bCs w:val="0"/>
                <w:i w:val="0"/>
                <w:iCs/>
              </w:rPr>
            </w:pPr>
          </w:p>
          <w:p w:rsidR="3E63F9C6" w:rsidP="3E63F9C6" w:rsidRDefault="00DA6940" w14:paraId="5723A484" w14:textId="77777777">
            <w:pPr>
              <w:pStyle w:val="NoSpacing"/>
              <w:jc w:val="both"/>
              <w:rPr>
                <w:b w:val="0"/>
                <w:bCs w:val="0"/>
                <w:i w:val="0"/>
                <w:iCs/>
              </w:rPr>
            </w:pPr>
            <w:r w:rsidRPr="00DA6940">
              <w:rPr>
                <w:b w:val="0"/>
                <w:bCs w:val="0"/>
                <w:i w:val="0"/>
                <w:iCs/>
              </w:rPr>
              <w:t>Give more prominent visibility and linking to IOM data, for example by making the link to more apparent and identifiable on the page to users.</w:t>
            </w:r>
          </w:p>
          <w:p w:rsidR="00DA6940" w:rsidP="3E63F9C6" w:rsidRDefault="00DA6940" w14:paraId="7EBE00B4" w14:textId="1E845E55">
            <w:pPr>
              <w:pStyle w:val="NoSpacing"/>
              <w:jc w:val="both"/>
            </w:pPr>
          </w:p>
        </w:tc>
      </w:tr>
      <w:tr w:rsidR="3E63F9C6" w:rsidTr="5F48502D" w14:paraId="565980D1" w14:textId="77777777">
        <w:tc>
          <w:tcPr>
            <w:tcW w:w="4885" w:type="dxa"/>
            <w:gridSpan w:val="3"/>
            <w:tcMar/>
          </w:tcPr>
          <w:p w:rsidR="3E63F9C6" w:rsidP="3E63F9C6" w:rsidRDefault="3E63F9C6" w14:paraId="05F3AFE0" w14:textId="4217B91B">
            <w:pPr>
              <w:jc w:val="both"/>
            </w:pPr>
            <w:r w:rsidR="3E63F9C6">
              <w:rPr/>
              <w:t>Recommendation to:</w:t>
            </w:r>
            <w:r w:rsidR="3E63F9C6">
              <w:rPr/>
              <w:t xml:space="preserve"> </w:t>
            </w:r>
          </w:p>
          <w:p w:rsidR="3E63F9C6" w:rsidP="5F48502D" w:rsidRDefault="3E63F9C6" w14:paraId="5A02E92A" w14:textId="36BD425D">
            <w:pPr/>
            <w:r w:rsidRPr="5F48502D" w:rsidR="6BE2A0F8">
              <w:rPr>
                <w:i w:val="0"/>
                <w:iCs w:val="0"/>
              </w:rPr>
              <w:t>Project management and team</w:t>
            </w:r>
          </w:p>
        </w:tc>
        <w:tc>
          <w:tcPr>
            <w:tcW w:w="4465" w:type="dxa"/>
            <w:gridSpan w:val="3"/>
            <w:tcMar/>
          </w:tcPr>
          <w:p w:rsidR="3E63F9C6" w:rsidP="3E63F9C6" w:rsidRDefault="3E63F9C6" w14:paraId="4608F1BF" w14:textId="77777777">
            <w:pPr>
              <w:jc w:val="both"/>
            </w:pPr>
            <w:r>
              <w:t xml:space="preserve">Priority level (1 to 3): </w:t>
            </w:r>
          </w:p>
          <w:p w:rsidR="3E63F9C6" w:rsidRDefault="00DA6940" w14:paraId="5F3C7F44" w14:textId="77AE79B2">
            <w:r w:rsidRPr="00DA6940">
              <w:t>2</w:t>
            </w:r>
          </w:p>
        </w:tc>
      </w:tr>
      <w:tr w:rsidR="3E63F9C6" w:rsidTr="5F48502D" w14:paraId="160993D8" w14:textId="77777777">
        <w:tc>
          <w:tcPr>
            <w:tcW w:w="9350" w:type="dxa"/>
            <w:gridSpan w:val="6"/>
            <w:tcMar/>
          </w:tcPr>
          <w:p w:rsidR="3E63F9C6" w:rsidP="3E63F9C6" w:rsidRDefault="3E63F9C6" w14:paraId="707076AD" w14:textId="77777777">
            <w:pPr>
              <w:jc w:val="both"/>
            </w:pPr>
            <w:r>
              <w:t>Management response (Accept/Partially Accept/Reject)</w:t>
            </w:r>
          </w:p>
          <w:p w:rsidR="00DA6940" w:rsidP="3E63F9C6" w:rsidRDefault="00DA6940" w14:paraId="17BFBEAD" w14:textId="77777777">
            <w:pPr>
              <w:jc w:val="both"/>
            </w:pPr>
            <w:r w:rsidRPr="00DA6940">
              <w:lastRenderedPageBreak/>
              <w:t>Partially accept</w:t>
            </w:r>
          </w:p>
          <w:p w:rsidR="006D2382" w:rsidP="3E63F9C6" w:rsidRDefault="006D2382" w14:paraId="7C8BA509" w14:textId="08B9FB5B">
            <w:pPr>
              <w:jc w:val="both"/>
            </w:pPr>
            <w:r w:rsidRPr="006D2382">
              <w:t>We already include a dedicated page on the Portal to IOM data. We also include a link on the Portal map and are featuring it more prominently on the new landing page in early 2021.</w:t>
            </w:r>
          </w:p>
        </w:tc>
      </w:tr>
      <w:tr w:rsidR="3E63F9C6" w:rsidTr="5F48502D" w14:paraId="76CFB156" w14:textId="77777777">
        <w:tc>
          <w:tcPr>
            <w:tcW w:w="1763" w:type="dxa"/>
            <w:vMerge w:val="restart"/>
            <w:tcMar/>
          </w:tcPr>
          <w:p w:rsidR="3E63F9C6" w:rsidP="3E63F9C6" w:rsidRDefault="3E63F9C6" w14:paraId="4853CABB" w14:textId="77777777">
            <w:pPr>
              <w:jc w:val="both"/>
            </w:pPr>
            <w:r>
              <w:lastRenderedPageBreak/>
              <w:t>Key actions</w:t>
            </w:r>
          </w:p>
        </w:tc>
        <w:tc>
          <w:tcPr>
            <w:tcW w:w="1606" w:type="dxa"/>
            <w:vMerge w:val="restart"/>
            <w:tcMar/>
          </w:tcPr>
          <w:p w:rsidR="3E63F9C6" w:rsidP="3E63F9C6" w:rsidRDefault="3E63F9C6" w14:paraId="2315AE28" w14:textId="77777777">
            <w:pPr>
              <w:jc w:val="both"/>
            </w:pPr>
            <w:r>
              <w:t>Time frame or deadline</w:t>
            </w:r>
          </w:p>
        </w:tc>
        <w:tc>
          <w:tcPr>
            <w:tcW w:w="1975" w:type="dxa"/>
            <w:gridSpan w:val="2"/>
            <w:vMerge w:val="restart"/>
            <w:tcMar/>
          </w:tcPr>
          <w:p w:rsidR="3E63F9C6" w:rsidP="3E63F9C6" w:rsidRDefault="3E63F9C6" w14:paraId="71E8728C" w14:textId="77777777">
            <w:pPr>
              <w:jc w:val="both"/>
            </w:pPr>
            <w:r>
              <w:t>Responsible unit(s)</w:t>
            </w:r>
          </w:p>
        </w:tc>
        <w:tc>
          <w:tcPr>
            <w:tcW w:w="4006" w:type="dxa"/>
            <w:gridSpan w:val="2"/>
            <w:tcMar/>
          </w:tcPr>
          <w:p w:rsidR="3E63F9C6" w:rsidP="3E63F9C6" w:rsidRDefault="3E63F9C6" w14:paraId="45F28FFD" w14:textId="77777777">
            <w:pPr>
              <w:jc w:val="center"/>
            </w:pPr>
            <w:r>
              <w:t>Implementation monitoring</w:t>
            </w:r>
          </w:p>
        </w:tc>
      </w:tr>
      <w:tr w:rsidR="3E63F9C6" w:rsidTr="5F48502D" w14:paraId="32BFC875" w14:textId="77777777">
        <w:tc>
          <w:tcPr>
            <w:tcW w:w="1763" w:type="dxa"/>
            <w:vMerge/>
            <w:tcMar/>
          </w:tcPr>
          <w:p w:rsidR="00CF2E17" w:rsidRDefault="00CF2E17" w14:paraId="5F9C384E" w14:textId="77777777"/>
        </w:tc>
        <w:tc>
          <w:tcPr>
            <w:tcW w:w="1606" w:type="dxa"/>
            <w:vMerge/>
            <w:tcMar/>
          </w:tcPr>
          <w:p w:rsidR="00CF2E17" w:rsidRDefault="00CF2E17" w14:paraId="63D0E0AC" w14:textId="77777777"/>
        </w:tc>
        <w:tc>
          <w:tcPr>
            <w:tcW w:w="1975" w:type="dxa"/>
            <w:gridSpan w:val="2"/>
            <w:vMerge/>
            <w:tcMar/>
          </w:tcPr>
          <w:p w:rsidR="00CF2E17" w:rsidRDefault="00CF2E17" w14:paraId="3EDE022D" w14:textId="77777777"/>
        </w:tc>
        <w:tc>
          <w:tcPr>
            <w:tcW w:w="2023" w:type="dxa"/>
            <w:tcMar/>
          </w:tcPr>
          <w:p w:rsidR="3E63F9C6" w:rsidP="3E63F9C6" w:rsidRDefault="3E63F9C6" w14:paraId="790D0C14" w14:textId="77777777">
            <w:pPr>
              <w:jc w:val="both"/>
            </w:pPr>
            <w:r>
              <w:t>Comments or action taken</w:t>
            </w:r>
          </w:p>
        </w:tc>
        <w:tc>
          <w:tcPr>
            <w:tcW w:w="1983" w:type="dxa"/>
            <w:tcMar/>
          </w:tcPr>
          <w:p w:rsidR="3E63F9C6" w:rsidRDefault="3E63F9C6" w14:paraId="4D9B3E99" w14:textId="77777777">
            <w:r>
              <w:t xml:space="preserve">Status </w:t>
            </w:r>
          </w:p>
          <w:p w:rsidR="3E63F9C6" w:rsidRDefault="3E63F9C6" w14:paraId="3A07D643" w14:textId="77777777"/>
        </w:tc>
      </w:tr>
      <w:tr w:rsidR="3E63F9C6" w:rsidTr="5F48502D" w14:paraId="6470748F" w14:textId="77777777">
        <w:tc>
          <w:tcPr>
            <w:tcW w:w="1763" w:type="dxa"/>
            <w:tcMar/>
          </w:tcPr>
          <w:p w:rsidR="100C4CFE" w:rsidRDefault="100C4CFE" w14:paraId="1D14D1D7" w14:textId="77777777">
            <w:r>
              <w:t>11</w:t>
            </w:r>
            <w:r w:rsidR="3E63F9C6">
              <w:t>.1.</w:t>
            </w:r>
          </w:p>
          <w:p w:rsidR="006D2382" w:rsidRDefault="006D2382" w14:paraId="2BA8D093" w14:textId="74CCDBEF">
            <w:r w:rsidRPr="006D2382">
              <w:t>Add IOM page to related content on certain Portal webpage</w:t>
            </w:r>
          </w:p>
        </w:tc>
        <w:tc>
          <w:tcPr>
            <w:tcW w:w="1606" w:type="dxa"/>
            <w:tcMar/>
          </w:tcPr>
          <w:p w:rsidR="3E63F9C6" w:rsidRDefault="00D871C4" w14:paraId="0CB892EC" w14:textId="14C6ACD4">
            <w:r w:rsidRPr="00D871C4">
              <w:t>28/</w:t>
            </w:r>
            <w:r>
              <w:t>0</w:t>
            </w:r>
            <w:r w:rsidRPr="00D871C4">
              <w:t>2/2021</w:t>
            </w:r>
          </w:p>
        </w:tc>
        <w:tc>
          <w:tcPr>
            <w:tcW w:w="1975" w:type="dxa"/>
            <w:gridSpan w:val="2"/>
            <w:tcMar/>
          </w:tcPr>
          <w:p w:rsidR="3E63F9C6" w:rsidRDefault="00D871C4" w14:paraId="4198EE67" w14:textId="6AF95DB5">
            <w:r w:rsidRPr="00AC58DC">
              <w:t>Asha</w:t>
            </w:r>
            <w:r>
              <w:t xml:space="preserve"> </w:t>
            </w:r>
            <w:r w:rsidRPr="0069098D">
              <w:t>Manoharan</w:t>
            </w:r>
            <w:r w:rsidRPr="00AC58DC">
              <w:t xml:space="preserve"> /</w:t>
            </w:r>
            <w:r w:rsidRPr="005A1788">
              <w:t xml:space="preserve"> Baris</w:t>
            </w:r>
            <w:r>
              <w:t xml:space="preserve"> </w:t>
            </w:r>
            <w:r w:rsidRPr="005A1788">
              <w:t>Yalcinkaya/Bethany</w:t>
            </w:r>
            <w:r>
              <w:t xml:space="preserve"> </w:t>
            </w:r>
            <w:r w:rsidRPr="005A1788">
              <w:t>Donithorn</w:t>
            </w:r>
            <w:r>
              <w:t>/</w:t>
            </w:r>
            <w:r w:rsidRPr="00257F43">
              <w:rPr>
                <w:iCs/>
              </w:rPr>
              <w:t>Carla Rojas Paz</w:t>
            </w:r>
          </w:p>
        </w:tc>
        <w:tc>
          <w:tcPr>
            <w:tcW w:w="2023" w:type="dxa"/>
            <w:tcMar/>
          </w:tcPr>
          <w:p w:rsidR="3E63F9C6" w:rsidRDefault="00706152" w14:paraId="2618D7F5" w14:textId="61225FA6">
            <w:r w:rsidR="3EEC18EB">
              <w:rPr/>
              <w:t>W</w:t>
            </w:r>
            <w:r w:rsidR="00706152">
              <w:rPr/>
              <w:t>eb develop</w:t>
            </w:r>
            <w:r w:rsidR="5FA7A00A">
              <w:rPr/>
              <w:t>ment ongoing</w:t>
            </w:r>
          </w:p>
        </w:tc>
        <w:tc>
          <w:tcPr>
            <w:tcW w:w="1983" w:type="dxa"/>
            <w:tcMar/>
          </w:tcPr>
          <w:p w:rsidR="3E63F9C6" w:rsidRDefault="00706152" w14:paraId="12A76661" w14:textId="46DF17A7">
            <w:r w:rsidRPr="00706152">
              <w:t>Initiated</w:t>
            </w:r>
          </w:p>
        </w:tc>
      </w:tr>
      <w:tr w:rsidR="3E63F9C6" w:rsidTr="5F48502D" w14:paraId="25D3CBC7" w14:textId="77777777">
        <w:tc>
          <w:tcPr>
            <w:tcW w:w="9350" w:type="dxa"/>
            <w:gridSpan w:val="6"/>
            <w:tcMar/>
          </w:tcPr>
          <w:p w:rsidR="3E63F9C6" w:rsidP="3E63F9C6" w:rsidRDefault="3E63F9C6" w14:paraId="2B362AE0" w14:textId="48A02FDB">
            <w:pPr>
              <w:pStyle w:val="Reporttext"/>
              <w:rPr>
                <w:b/>
                <w:bCs/>
              </w:rPr>
            </w:pPr>
            <w:r w:rsidRPr="3E63F9C6">
              <w:rPr>
                <w:b/>
                <w:bCs/>
              </w:rPr>
              <w:t xml:space="preserve">Evaluation recommendation </w:t>
            </w:r>
            <w:r w:rsidRPr="3E63F9C6" w:rsidR="6D5FBDCC">
              <w:rPr>
                <w:b/>
                <w:bCs/>
              </w:rPr>
              <w:t>12</w:t>
            </w:r>
            <w:r w:rsidRPr="3E63F9C6">
              <w:rPr>
                <w:b/>
                <w:bCs/>
              </w:rPr>
              <w:t xml:space="preserve">: </w:t>
            </w:r>
          </w:p>
          <w:p w:rsidRPr="00706152" w:rsidR="3E63F9C6" w:rsidP="3E63F9C6" w:rsidRDefault="3E63F9C6" w14:paraId="71703B9F" w14:textId="77777777">
            <w:pPr>
              <w:pStyle w:val="NoSpacing"/>
              <w:jc w:val="both"/>
              <w:rPr>
                <w:b w:val="0"/>
                <w:bCs w:val="0"/>
                <w:i w:val="0"/>
                <w:iCs/>
              </w:rPr>
            </w:pPr>
          </w:p>
          <w:p w:rsidR="078D846A" w:rsidP="3E63F9C6" w:rsidRDefault="00706152" w14:paraId="25DCF065" w14:textId="191E5344">
            <w:pPr>
              <w:pStyle w:val="NoSpacing"/>
              <w:jc w:val="both"/>
            </w:pPr>
            <w:r w:rsidRPr="00706152">
              <w:rPr>
                <w:b w:val="0"/>
                <w:bCs w:val="0"/>
                <w:i w:val="0"/>
                <w:iCs/>
              </w:rPr>
              <w:t>Explore the timed provision of more frequently updated or new content, such as the regional pages, thematic pages, updates on GCM and SDGs, and blog and video posts.</w:t>
            </w:r>
          </w:p>
        </w:tc>
      </w:tr>
      <w:tr w:rsidR="3E63F9C6" w:rsidTr="5F48502D" w14:paraId="64C766DB" w14:textId="77777777">
        <w:tc>
          <w:tcPr>
            <w:tcW w:w="4885" w:type="dxa"/>
            <w:gridSpan w:val="3"/>
            <w:tcMar/>
          </w:tcPr>
          <w:p w:rsidR="3E63F9C6" w:rsidP="3E63F9C6" w:rsidRDefault="3E63F9C6" w14:paraId="1614A64D" w14:textId="1718BA39">
            <w:pPr>
              <w:jc w:val="both"/>
            </w:pPr>
            <w:r w:rsidR="3E63F9C6">
              <w:rPr/>
              <w:t>Recommendation to:</w:t>
            </w:r>
            <w:r w:rsidR="3E63F9C6">
              <w:rPr/>
              <w:t xml:space="preserve"> </w:t>
            </w:r>
          </w:p>
          <w:p w:rsidR="3E63F9C6" w:rsidP="5F48502D" w:rsidRDefault="3E63F9C6" w14:paraId="5478EF86" w14:textId="17BA9626">
            <w:pPr/>
            <w:r w:rsidRPr="5F48502D" w:rsidR="2218CC2E">
              <w:rPr>
                <w:i w:val="0"/>
                <w:iCs w:val="0"/>
              </w:rPr>
              <w:t>Project management and team</w:t>
            </w:r>
          </w:p>
        </w:tc>
        <w:tc>
          <w:tcPr>
            <w:tcW w:w="4465" w:type="dxa"/>
            <w:gridSpan w:val="3"/>
            <w:tcMar/>
          </w:tcPr>
          <w:p w:rsidR="3E63F9C6" w:rsidP="3E63F9C6" w:rsidRDefault="3E63F9C6" w14:paraId="4674A6D4" w14:textId="77777777">
            <w:pPr>
              <w:jc w:val="both"/>
            </w:pPr>
            <w:r>
              <w:t xml:space="preserve">Priority level (1 to 3): </w:t>
            </w:r>
          </w:p>
          <w:p w:rsidR="3E63F9C6" w:rsidRDefault="000019C0" w14:paraId="32A66EAF" w14:textId="4DAD0020">
            <w:r w:rsidRPr="000019C0">
              <w:t>2</w:t>
            </w:r>
          </w:p>
        </w:tc>
      </w:tr>
      <w:tr w:rsidR="3E63F9C6" w:rsidTr="5F48502D" w14:paraId="0D0F314A" w14:textId="77777777">
        <w:tc>
          <w:tcPr>
            <w:tcW w:w="9350" w:type="dxa"/>
            <w:gridSpan w:val="6"/>
            <w:tcMar/>
          </w:tcPr>
          <w:p w:rsidR="3E63F9C6" w:rsidP="3E63F9C6" w:rsidRDefault="3E63F9C6" w14:paraId="4364E8B7" w14:textId="77777777">
            <w:pPr>
              <w:jc w:val="both"/>
            </w:pPr>
            <w:r>
              <w:t>Management response (Accept/Partially Accept/Reject)</w:t>
            </w:r>
          </w:p>
          <w:p w:rsidR="000019C0" w:rsidP="3E63F9C6" w:rsidRDefault="000019C0" w14:paraId="13583E13" w14:textId="77777777">
            <w:pPr>
              <w:jc w:val="both"/>
            </w:pPr>
            <w:r w:rsidRPr="000019C0">
              <w:t>Partially accept</w:t>
            </w:r>
          </w:p>
          <w:p w:rsidR="00283B64" w:rsidP="3E63F9C6" w:rsidRDefault="00283B64" w14:paraId="64B0FCB6" w14:textId="29C40EB2">
            <w:pPr>
              <w:jc w:val="both"/>
            </w:pPr>
            <w:r w:rsidRPr="00283B64">
              <w:t>This is possible only to some extent. For example, sometimes for data updates, we have to rely on the timing of data providers to release new data which is not always predictable</w:t>
            </w:r>
          </w:p>
        </w:tc>
      </w:tr>
      <w:tr w:rsidR="3E63F9C6" w:rsidTr="5F48502D" w14:paraId="7EB77C67" w14:textId="77777777">
        <w:tc>
          <w:tcPr>
            <w:tcW w:w="1763" w:type="dxa"/>
            <w:vMerge w:val="restart"/>
            <w:tcMar/>
          </w:tcPr>
          <w:p w:rsidR="3E63F9C6" w:rsidP="3E63F9C6" w:rsidRDefault="3E63F9C6" w14:paraId="53581FB4" w14:textId="77777777">
            <w:pPr>
              <w:jc w:val="both"/>
            </w:pPr>
            <w:r>
              <w:t>Key actions</w:t>
            </w:r>
          </w:p>
        </w:tc>
        <w:tc>
          <w:tcPr>
            <w:tcW w:w="1606" w:type="dxa"/>
            <w:vMerge w:val="restart"/>
            <w:tcMar/>
          </w:tcPr>
          <w:p w:rsidR="3E63F9C6" w:rsidP="3E63F9C6" w:rsidRDefault="3E63F9C6" w14:paraId="61FC8ECC" w14:textId="77777777">
            <w:pPr>
              <w:jc w:val="both"/>
            </w:pPr>
            <w:r>
              <w:t>Time frame or deadline</w:t>
            </w:r>
          </w:p>
        </w:tc>
        <w:tc>
          <w:tcPr>
            <w:tcW w:w="1975" w:type="dxa"/>
            <w:gridSpan w:val="2"/>
            <w:vMerge w:val="restart"/>
            <w:tcMar/>
          </w:tcPr>
          <w:p w:rsidR="3E63F9C6" w:rsidP="3E63F9C6" w:rsidRDefault="3E63F9C6" w14:paraId="4C9199B0" w14:textId="77777777">
            <w:pPr>
              <w:jc w:val="both"/>
            </w:pPr>
            <w:r>
              <w:t>Responsible unit(s)</w:t>
            </w:r>
          </w:p>
        </w:tc>
        <w:tc>
          <w:tcPr>
            <w:tcW w:w="4006" w:type="dxa"/>
            <w:gridSpan w:val="2"/>
            <w:tcMar/>
          </w:tcPr>
          <w:p w:rsidR="3E63F9C6" w:rsidP="3E63F9C6" w:rsidRDefault="3E63F9C6" w14:paraId="53660B12" w14:textId="77777777">
            <w:pPr>
              <w:jc w:val="center"/>
            </w:pPr>
            <w:r>
              <w:t>Implementation monitoring</w:t>
            </w:r>
          </w:p>
        </w:tc>
      </w:tr>
      <w:tr w:rsidR="3E63F9C6" w:rsidTr="5F48502D" w14:paraId="7E841F74" w14:textId="77777777">
        <w:tc>
          <w:tcPr>
            <w:tcW w:w="1763" w:type="dxa"/>
            <w:vMerge/>
            <w:tcMar/>
          </w:tcPr>
          <w:p w:rsidR="00CF2E17" w:rsidRDefault="00CF2E17" w14:paraId="40BCDD73" w14:textId="77777777"/>
        </w:tc>
        <w:tc>
          <w:tcPr>
            <w:tcW w:w="1606" w:type="dxa"/>
            <w:vMerge/>
            <w:tcMar/>
          </w:tcPr>
          <w:p w:rsidR="00CF2E17" w:rsidRDefault="00CF2E17" w14:paraId="5D48B46C" w14:textId="77777777"/>
        </w:tc>
        <w:tc>
          <w:tcPr>
            <w:tcW w:w="1975" w:type="dxa"/>
            <w:gridSpan w:val="2"/>
            <w:vMerge/>
            <w:tcMar/>
          </w:tcPr>
          <w:p w:rsidR="00CF2E17" w:rsidRDefault="00CF2E17" w14:paraId="0DC6023C" w14:textId="77777777"/>
        </w:tc>
        <w:tc>
          <w:tcPr>
            <w:tcW w:w="2023" w:type="dxa"/>
            <w:tcMar/>
          </w:tcPr>
          <w:p w:rsidR="3E63F9C6" w:rsidP="3E63F9C6" w:rsidRDefault="3E63F9C6" w14:paraId="3B3D7010" w14:textId="77777777">
            <w:pPr>
              <w:jc w:val="both"/>
            </w:pPr>
            <w:r>
              <w:t>Comments or action taken</w:t>
            </w:r>
          </w:p>
        </w:tc>
        <w:tc>
          <w:tcPr>
            <w:tcW w:w="1983" w:type="dxa"/>
            <w:tcMar/>
          </w:tcPr>
          <w:p w:rsidR="3E63F9C6" w:rsidRDefault="3E63F9C6" w14:paraId="15789E03" w14:textId="77777777">
            <w:r>
              <w:t xml:space="preserve">Status </w:t>
            </w:r>
          </w:p>
          <w:p w:rsidR="3E63F9C6" w:rsidRDefault="3E63F9C6" w14:paraId="506DCFDC" w14:textId="77777777"/>
        </w:tc>
      </w:tr>
      <w:tr w:rsidR="3E63F9C6" w:rsidTr="5F48502D" w14:paraId="00280C8B" w14:textId="77777777">
        <w:tc>
          <w:tcPr>
            <w:tcW w:w="1763" w:type="dxa"/>
            <w:tcMar/>
          </w:tcPr>
          <w:p w:rsidR="3040F03B" w:rsidRDefault="3040F03B" w14:paraId="18611C1E" w14:textId="77777777">
            <w:r>
              <w:t>12</w:t>
            </w:r>
            <w:r w:rsidR="3E63F9C6">
              <w:t>.1.</w:t>
            </w:r>
          </w:p>
          <w:p w:rsidR="00480865" w:rsidRDefault="00480865" w14:paraId="754219CE" w14:textId="77108ABE">
            <w:r w:rsidR="00480865">
              <w:rPr/>
              <w:t xml:space="preserve">Create a schedule of possible data release and </w:t>
            </w:r>
            <w:r w:rsidR="00480865">
              <w:rPr/>
              <w:t xml:space="preserve">coordinate update of </w:t>
            </w:r>
            <w:r w:rsidR="51F61894">
              <w:rPr/>
              <w:t>thematic pages</w:t>
            </w:r>
          </w:p>
        </w:tc>
        <w:tc>
          <w:tcPr>
            <w:tcW w:w="1606" w:type="dxa"/>
            <w:tcMar/>
          </w:tcPr>
          <w:p w:rsidR="3E63F9C6" w:rsidRDefault="00480865" w14:paraId="04739CAC" w14:textId="0B2E5ACF">
            <w:r w:rsidRPr="00480865">
              <w:lastRenderedPageBreak/>
              <w:t>28/</w:t>
            </w:r>
            <w:r>
              <w:t>0</w:t>
            </w:r>
            <w:r w:rsidRPr="00480865">
              <w:t>2/2021</w:t>
            </w:r>
          </w:p>
        </w:tc>
        <w:tc>
          <w:tcPr>
            <w:tcW w:w="1975" w:type="dxa"/>
            <w:gridSpan w:val="2"/>
            <w:tcMar/>
          </w:tcPr>
          <w:p w:rsidR="3E63F9C6" w:rsidRDefault="00C57180" w14:paraId="4A7B9526" w14:textId="230A57D1">
            <w:r w:rsidRPr="00C57180">
              <w:t>Asha Manoharan</w:t>
            </w:r>
          </w:p>
        </w:tc>
        <w:tc>
          <w:tcPr>
            <w:tcW w:w="2023" w:type="dxa"/>
            <w:tcMar/>
          </w:tcPr>
          <w:p w:rsidR="3E63F9C6" w:rsidRDefault="00C57180" w14:paraId="0C98DE26" w14:textId="0C1F91F4">
            <w:r w:rsidRPr="00C57180">
              <w:t>Asha schedules upcoming updates on the team's Planner on a quarterly basis</w:t>
            </w:r>
          </w:p>
        </w:tc>
        <w:tc>
          <w:tcPr>
            <w:tcW w:w="1983" w:type="dxa"/>
            <w:tcMar/>
          </w:tcPr>
          <w:p w:rsidR="3E63F9C6" w:rsidRDefault="00C57180" w14:paraId="37F0287E" w14:textId="3CC0F451">
            <w:r w:rsidRPr="00C57180">
              <w:t>Completed</w:t>
            </w:r>
          </w:p>
        </w:tc>
      </w:tr>
      <w:tr w:rsidR="3E63F9C6" w:rsidTr="5F48502D" w14:paraId="052223E6" w14:textId="77777777">
        <w:tc>
          <w:tcPr>
            <w:tcW w:w="9350" w:type="dxa"/>
            <w:gridSpan w:val="6"/>
            <w:tcMar/>
          </w:tcPr>
          <w:p w:rsidR="3E63F9C6" w:rsidP="3E63F9C6" w:rsidRDefault="3E63F9C6" w14:paraId="534EC8CC" w14:textId="047D10A4">
            <w:pPr>
              <w:pStyle w:val="Reporttext"/>
              <w:rPr>
                <w:b/>
                <w:bCs/>
              </w:rPr>
            </w:pPr>
            <w:r w:rsidRPr="3E63F9C6">
              <w:rPr>
                <w:b/>
                <w:bCs/>
              </w:rPr>
              <w:t xml:space="preserve">Evaluation recommendation </w:t>
            </w:r>
            <w:r w:rsidRPr="3E63F9C6" w:rsidR="08E18F5C">
              <w:rPr>
                <w:b/>
                <w:bCs/>
              </w:rPr>
              <w:t>13</w:t>
            </w:r>
            <w:r w:rsidRPr="3E63F9C6">
              <w:rPr>
                <w:b/>
                <w:bCs/>
              </w:rPr>
              <w:t xml:space="preserve">: </w:t>
            </w:r>
          </w:p>
          <w:p w:rsidRPr="00C57180" w:rsidR="3E63F9C6" w:rsidP="3E63F9C6" w:rsidRDefault="3E63F9C6" w14:paraId="5ADDC7B5" w14:textId="77777777">
            <w:pPr>
              <w:pStyle w:val="NoSpacing"/>
              <w:jc w:val="both"/>
              <w:rPr>
                <w:b w:val="0"/>
                <w:bCs w:val="0"/>
                <w:i w:val="0"/>
                <w:iCs/>
              </w:rPr>
            </w:pPr>
          </w:p>
          <w:p w:rsidR="0D32CAD9" w:rsidP="3E63F9C6" w:rsidRDefault="00C57180" w14:paraId="24F19643" w14:textId="18CBAA72">
            <w:pPr>
              <w:pStyle w:val="NoSpacing"/>
              <w:jc w:val="both"/>
            </w:pPr>
            <w:r w:rsidRPr="00C57180">
              <w:rPr>
                <w:b w:val="0"/>
                <w:bCs w:val="0"/>
                <w:i w:val="0"/>
                <w:iCs/>
              </w:rPr>
              <w:t xml:space="preserve">Consider ways to integrate content and/or links to information on current migration issues and events.  </w:t>
            </w:r>
          </w:p>
        </w:tc>
      </w:tr>
      <w:tr w:rsidR="3E63F9C6" w:rsidTr="5F48502D" w14:paraId="29616361" w14:textId="77777777">
        <w:tc>
          <w:tcPr>
            <w:tcW w:w="4885" w:type="dxa"/>
            <w:gridSpan w:val="3"/>
            <w:tcMar/>
          </w:tcPr>
          <w:p w:rsidR="3E63F9C6" w:rsidP="3E63F9C6" w:rsidRDefault="3E63F9C6" w14:paraId="63716D68" w14:textId="4594E1A0">
            <w:pPr>
              <w:jc w:val="both"/>
            </w:pPr>
            <w:r w:rsidR="3E63F9C6">
              <w:rPr/>
              <w:t>Recommendation to:</w:t>
            </w:r>
            <w:r w:rsidR="3E63F9C6">
              <w:rPr/>
              <w:t xml:space="preserve"> </w:t>
            </w:r>
          </w:p>
          <w:p w:rsidR="3E63F9C6" w:rsidP="5F48502D" w:rsidRDefault="3E63F9C6" w14:paraId="01B8BD9A" w14:textId="0EF0B201">
            <w:pPr/>
            <w:r w:rsidRPr="5F48502D" w:rsidR="3FCAB9AC">
              <w:rPr>
                <w:i w:val="0"/>
                <w:iCs w:val="0"/>
              </w:rPr>
              <w:t>Project management and team</w:t>
            </w:r>
          </w:p>
        </w:tc>
        <w:tc>
          <w:tcPr>
            <w:tcW w:w="4465" w:type="dxa"/>
            <w:gridSpan w:val="3"/>
            <w:tcMar/>
          </w:tcPr>
          <w:p w:rsidR="3E63F9C6" w:rsidP="3E63F9C6" w:rsidRDefault="3E63F9C6" w14:paraId="4937F0B1" w14:textId="77777777">
            <w:pPr>
              <w:jc w:val="both"/>
            </w:pPr>
            <w:r>
              <w:t xml:space="preserve">Priority level (1 to 3): </w:t>
            </w:r>
          </w:p>
          <w:p w:rsidR="3E63F9C6" w:rsidRDefault="00C57180" w14:paraId="78018381" w14:textId="78736227">
            <w:r w:rsidRPr="00C57180">
              <w:t>1</w:t>
            </w:r>
          </w:p>
        </w:tc>
      </w:tr>
      <w:tr w:rsidR="3E63F9C6" w:rsidTr="5F48502D" w14:paraId="197B819B" w14:textId="77777777">
        <w:tc>
          <w:tcPr>
            <w:tcW w:w="9350" w:type="dxa"/>
            <w:gridSpan w:val="6"/>
            <w:tcMar/>
          </w:tcPr>
          <w:p w:rsidR="3E63F9C6" w:rsidP="3E63F9C6" w:rsidRDefault="3E63F9C6" w14:paraId="1AADF270" w14:textId="77777777">
            <w:pPr>
              <w:jc w:val="both"/>
            </w:pPr>
            <w:r>
              <w:t>Management response (Accept/Partially Accept/Reject)</w:t>
            </w:r>
          </w:p>
          <w:p w:rsidR="00C57180" w:rsidP="3E63F9C6" w:rsidRDefault="00C57180" w14:paraId="3149C2A2" w14:textId="7AAA893D">
            <w:pPr>
              <w:jc w:val="both"/>
            </w:pPr>
            <w:r w:rsidRPr="00C57180">
              <w:t>Accept</w:t>
            </w:r>
          </w:p>
        </w:tc>
      </w:tr>
      <w:tr w:rsidR="3E63F9C6" w:rsidTr="5F48502D" w14:paraId="0EA3A762" w14:textId="77777777">
        <w:tc>
          <w:tcPr>
            <w:tcW w:w="1763" w:type="dxa"/>
            <w:vMerge w:val="restart"/>
            <w:tcMar/>
          </w:tcPr>
          <w:p w:rsidR="3E63F9C6" w:rsidP="3E63F9C6" w:rsidRDefault="3E63F9C6" w14:paraId="51C171D4" w14:textId="77777777">
            <w:pPr>
              <w:jc w:val="both"/>
            </w:pPr>
            <w:r>
              <w:t>Key actions</w:t>
            </w:r>
          </w:p>
        </w:tc>
        <w:tc>
          <w:tcPr>
            <w:tcW w:w="1606" w:type="dxa"/>
            <w:vMerge w:val="restart"/>
            <w:tcMar/>
          </w:tcPr>
          <w:p w:rsidR="3E63F9C6" w:rsidP="3E63F9C6" w:rsidRDefault="3E63F9C6" w14:paraId="1AAA67E9" w14:textId="77777777">
            <w:pPr>
              <w:jc w:val="both"/>
            </w:pPr>
            <w:r>
              <w:t>Time frame or deadline</w:t>
            </w:r>
          </w:p>
        </w:tc>
        <w:tc>
          <w:tcPr>
            <w:tcW w:w="1975" w:type="dxa"/>
            <w:gridSpan w:val="2"/>
            <w:vMerge w:val="restart"/>
            <w:tcMar/>
          </w:tcPr>
          <w:p w:rsidR="3E63F9C6" w:rsidP="3E63F9C6" w:rsidRDefault="3E63F9C6" w14:paraId="58EBECDC" w14:textId="77777777">
            <w:pPr>
              <w:jc w:val="both"/>
            </w:pPr>
            <w:r>
              <w:t>Responsible unit(s)</w:t>
            </w:r>
          </w:p>
        </w:tc>
        <w:tc>
          <w:tcPr>
            <w:tcW w:w="4006" w:type="dxa"/>
            <w:gridSpan w:val="2"/>
            <w:tcMar/>
          </w:tcPr>
          <w:p w:rsidR="3E63F9C6" w:rsidP="3E63F9C6" w:rsidRDefault="3E63F9C6" w14:paraId="2789F7C3" w14:textId="77777777">
            <w:pPr>
              <w:jc w:val="center"/>
            </w:pPr>
            <w:r>
              <w:t>Implementation monitoring</w:t>
            </w:r>
          </w:p>
        </w:tc>
      </w:tr>
      <w:tr w:rsidR="3E63F9C6" w:rsidTr="5F48502D" w14:paraId="73053AE6" w14:textId="77777777">
        <w:tc>
          <w:tcPr>
            <w:tcW w:w="1763" w:type="dxa"/>
            <w:vMerge/>
            <w:tcMar/>
          </w:tcPr>
          <w:p w:rsidR="00CF2E17" w:rsidRDefault="00CF2E17" w14:paraId="1BFA5B5A" w14:textId="77777777"/>
        </w:tc>
        <w:tc>
          <w:tcPr>
            <w:tcW w:w="1606" w:type="dxa"/>
            <w:vMerge/>
            <w:tcMar/>
          </w:tcPr>
          <w:p w:rsidR="00CF2E17" w:rsidRDefault="00CF2E17" w14:paraId="77BA1980" w14:textId="77777777"/>
        </w:tc>
        <w:tc>
          <w:tcPr>
            <w:tcW w:w="1975" w:type="dxa"/>
            <w:gridSpan w:val="2"/>
            <w:vMerge/>
            <w:tcMar/>
          </w:tcPr>
          <w:p w:rsidR="00CF2E17" w:rsidRDefault="00CF2E17" w14:paraId="1A9F499B" w14:textId="77777777"/>
        </w:tc>
        <w:tc>
          <w:tcPr>
            <w:tcW w:w="2023" w:type="dxa"/>
            <w:tcMar/>
          </w:tcPr>
          <w:p w:rsidR="3E63F9C6" w:rsidP="3E63F9C6" w:rsidRDefault="3E63F9C6" w14:paraId="26DAD8EC" w14:textId="77777777">
            <w:pPr>
              <w:jc w:val="both"/>
            </w:pPr>
            <w:r>
              <w:t>Comments or action taken</w:t>
            </w:r>
          </w:p>
        </w:tc>
        <w:tc>
          <w:tcPr>
            <w:tcW w:w="1983" w:type="dxa"/>
            <w:tcMar/>
          </w:tcPr>
          <w:p w:rsidR="3E63F9C6" w:rsidRDefault="3E63F9C6" w14:paraId="1F6575D1" w14:textId="77777777">
            <w:r>
              <w:t xml:space="preserve">Status </w:t>
            </w:r>
          </w:p>
          <w:p w:rsidR="3E63F9C6" w:rsidRDefault="3E63F9C6" w14:paraId="2EC9FE6B" w14:textId="77777777"/>
        </w:tc>
      </w:tr>
      <w:tr w:rsidR="3E63F9C6" w:rsidTr="5F48502D" w14:paraId="6E5464CE" w14:textId="77777777">
        <w:tc>
          <w:tcPr>
            <w:tcW w:w="1763" w:type="dxa"/>
            <w:tcMar/>
          </w:tcPr>
          <w:p w:rsidR="50ED364A" w:rsidRDefault="50ED364A" w14:paraId="710E5387" w14:textId="77777777">
            <w:r>
              <w:t>13</w:t>
            </w:r>
            <w:r w:rsidR="3E63F9C6">
              <w:t>.1.</w:t>
            </w:r>
          </w:p>
          <w:p w:rsidR="0053598F" w:rsidRDefault="0053598F" w14:paraId="3ACF4F00" w14:textId="65F853A0">
            <w:r w:rsidR="0053598F">
              <w:rPr/>
              <w:t>Add content (blogs, resources, section on TPs, regional pages, etc.) related to COVID-19 and migration.</w:t>
            </w:r>
          </w:p>
          <w:p w:rsidR="0053598F" w:rsidP="5F48502D" w:rsidRDefault="0053598F" w14:paraId="541CEA4E" w14:textId="007D3025">
            <w:pPr>
              <w:pStyle w:val="Normal"/>
            </w:pPr>
            <w:r w:rsidR="200DBEB9">
              <w:rPr/>
              <w:t>13.2</w:t>
            </w:r>
          </w:p>
          <w:p w:rsidR="0053598F" w:rsidP="5F48502D" w:rsidRDefault="0053598F" w14:paraId="1F43E52E" w14:textId="3DEB79C9">
            <w:pPr>
              <w:pStyle w:val="Normal"/>
            </w:pPr>
            <w:r w:rsidR="200DBEB9">
              <w:rPr/>
              <w:t>Explore working with company Content engine to produce more recent blogs and videos</w:t>
            </w:r>
          </w:p>
        </w:tc>
        <w:tc>
          <w:tcPr>
            <w:tcW w:w="1606" w:type="dxa"/>
            <w:tcMar/>
          </w:tcPr>
          <w:p w:rsidR="3E63F9C6" w:rsidRDefault="0053598F" w14:paraId="1D450055" w14:textId="460DAE16">
            <w:r w:rsidRPr="0053598F">
              <w:t>ongoing</w:t>
            </w:r>
          </w:p>
        </w:tc>
        <w:tc>
          <w:tcPr>
            <w:tcW w:w="1975" w:type="dxa"/>
            <w:gridSpan w:val="2"/>
            <w:tcMar/>
          </w:tcPr>
          <w:p w:rsidR="3E63F9C6" w:rsidRDefault="0053598F" w14:paraId="12C82893" w14:textId="4872F983">
            <w:r w:rsidRPr="0053598F">
              <w:t>GMDP team</w:t>
            </w:r>
          </w:p>
        </w:tc>
        <w:tc>
          <w:tcPr>
            <w:tcW w:w="2023" w:type="dxa"/>
            <w:tcMar/>
          </w:tcPr>
          <w:p w:rsidR="3E63F9C6" w:rsidRDefault="007D1315" w14:paraId="3E8D36BD" w14:textId="3A7E6024">
            <w:r w:rsidR="007D1315">
              <w:rPr/>
              <w:t>Added COVID-19 TP, blogs on UN resources, and resources from IOM and others on COVID-19.</w:t>
            </w:r>
          </w:p>
          <w:p w:rsidR="3E63F9C6" w:rsidP="5F48502D" w:rsidRDefault="007D1315" w14:paraId="314918E6" w14:textId="2210641A">
            <w:pPr>
              <w:pStyle w:val="Normal"/>
            </w:pPr>
          </w:p>
          <w:p w:rsidR="3E63F9C6" w:rsidP="5F48502D" w:rsidRDefault="007D1315" w14:paraId="00C487B2" w14:textId="3BBB5F55">
            <w:pPr>
              <w:pStyle w:val="Normal"/>
            </w:pPr>
          </w:p>
          <w:p w:rsidR="3E63F9C6" w:rsidP="5F48502D" w:rsidRDefault="007D1315" w14:paraId="2CC9DD2D" w14:textId="7762D678">
            <w:pPr>
              <w:pStyle w:val="Normal"/>
            </w:pPr>
          </w:p>
          <w:p w:rsidR="3E63F9C6" w:rsidP="5F48502D" w:rsidRDefault="007D1315" w14:paraId="2AC33643" w14:textId="0BC03CAF">
            <w:pPr>
              <w:pStyle w:val="Normal"/>
            </w:pPr>
            <w:r w:rsidR="46315010">
              <w:rPr/>
              <w:t>Ongoing</w:t>
            </w:r>
          </w:p>
        </w:tc>
        <w:tc>
          <w:tcPr>
            <w:tcW w:w="1983" w:type="dxa"/>
            <w:tcMar/>
          </w:tcPr>
          <w:p w:rsidR="3E63F9C6" w:rsidRDefault="007D1315" w14:paraId="6B746E4E" w14:textId="44A5EB26">
            <w:r w:rsidRPr="007D1315">
              <w:t>Initiated</w:t>
            </w:r>
          </w:p>
        </w:tc>
      </w:tr>
      <w:tr w:rsidR="3E63F9C6" w:rsidTr="5F48502D" w14:paraId="6465B38D" w14:textId="77777777">
        <w:tc>
          <w:tcPr>
            <w:tcW w:w="9350" w:type="dxa"/>
            <w:gridSpan w:val="6"/>
            <w:tcMar/>
          </w:tcPr>
          <w:p w:rsidR="3E63F9C6" w:rsidP="3E63F9C6" w:rsidRDefault="3E63F9C6" w14:paraId="0F26326E" w14:textId="44335F55">
            <w:pPr>
              <w:pStyle w:val="Reporttext"/>
              <w:rPr>
                <w:b/>
                <w:bCs/>
              </w:rPr>
            </w:pPr>
            <w:r w:rsidRPr="3E63F9C6">
              <w:rPr>
                <w:b/>
                <w:bCs/>
              </w:rPr>
              <w:t xml:space="preserve">Evaluation recommendation </w:t>
            </w:r>
            <w:r w:rsidRPr="3E63F9C6" w:rsidR="71083F44">
              <w:rPr>
                <w:b/>
                <w:bCs/>
              </w:rPr>
              <w:t>1</w:t>
            </w:r>
            <w:r w:rsidRPr="3E63F9C6">
              <w:rPr>
                <w:b/>
                <w:bCs/>
              </w:rPr>
              <w:t xml:space="preserve">4: </w:t>
            </w:r>
          </w:p>
          <w:p w:rsidRPr="007D1315" w:rsidR="3E63F9C6" w:rsidP="3E63F9C6" w:rsidRDefault="3E63F9C6" w14:paraId="4707A6BD" w14:textId="77777777">
            <w:pPr>
              <w:pStyle w:val="NoSpacing"/>
              <w:jc w:val="both"/>
              <w:rPr>
                <w:b w:val="0"/>
                <w:bCs w:val="0"/>
                <w:i w:val="0"/>
                <w:iCs/>
              </w:rPr>
            </w:pPr>
          </w:p>
          <w:p w:rsidR="1CF1F6C9" w:rsidP="3E63F9C6" w:rsidRDefault="007D1315" w14:paraId="3312FE30" w14:textId="4B753C32">
            <w:pPr>
              <w:pStyle w:val="NoSpacing"/>
              <w:jc w:val="both"/>
            </w:pPr>
            <w:r w:rsidRPr="007D1315">
              <w:rPr>
                <w:b w:val="0"/>
                <w:bCs w:val="0"/>
                <w:i w:val="0"/>
                <w:iCs/>
              </w:rPr>
              <w:t>Expand on SDG and GCM section by including more updated information.</w:t>
            </w:r>
          </w:p>
        </w:tc>
      </w:tr>
      <w:tr w:rsidR="3E63F9C6" w:rsidTr="5F48502D" w14:paraId="07F7B816" w14:textId="77777777">
        <w:tc>
          <w:tcPr>
            <w:tcW w:w="4885" w:type="dxa"/>
            <w:gridSpan w:val="3"/>
            <w:tcMar/>
          </w:tcPr>
          <w:p w:rsidR="3E63F9C6" w:rsidP="3E63F9C6" w:rsidRDefault="3E63F9C6" w14:paraId="710B2768" w14:textId="6E0E4A85">
            <w:pPr>
              <w:jc w:val="both"/>
            </w:pPr>
            <w:r w:rsidR="3E63F9C6">
              <w:rPr/>
              <w:t>Recommendation to:</w:t>
            </w:r>
            <w:r w:rsidR="3E63F9C6">
              <w:rPr/>
              <w:t xml:space="preserve"> </w:t>
            </w:r>
          </w:p>
          <w:p w:rsidR="3E63F9C6" w:rsidP="5F48502D" w:rsidRDefault="3E63F9C6" w14:paraId="3206F6C2" w14:textId="7960AED2">
            <w:pPr/>
            <w:r w:rsidRPr="5F48502D" w:rsidR="4B099BBB">
              <w:rPr>
                <w:i w:val="0"/>
                <w:iCs w:val="0"/>
              </w:rPr>
              <w:t>Project management and team</w:t>
            </w:r>
          </w:p>
        </w:tc>
        <w:tc>
          <w:tcPr>
            <w:tcW w:w="4465" w:type="dxa"/>
            <w:gridSpan w:val="3"/>
            <w:tcMar/>
          </w:tcPr>
          <w:p w:rsidR="3E63F9C6" w:rsidP="3E63F9C6" w:rsidRDefault="3E63F9C6" w14:paraId="5D6130B7" w14:textId="77777777">
            <w:pPr>
              <w:jc w:val="both"/>
            </w:pPr>
            <w:r>
              <w:t xml:space="preserve">Priority level (1 to 3): </w:t>
            </w:r>
          </w:p>
          <w:p w:rsidR="3E63F9C6" w:rsidRDefault="0033684F" w14:paraId="0F181C07" w14:textId="132ECFC8">
            <w:r w:rsidRPr="0033684F">
              <w:t>2</w:t>
            </w:r>
          </w:p>
        </w:tc>
      </w:tr>
      <w:tr w:rsidR="3E63F9C6" w:rsidTr="5F48502D" w14:paraId="274E0EEA" w14:textId="77777777">
        <w:tc>
          <w:tcPr>
            <w:tcW w:w="9350" w:type="dxa"/>
            <w:gridSpan w:val="6"/>
            <w:tcMar/>
          </w:tcPr>
          <w:p w:rsidR="3E63F9C6" w:rsidP="3E63F9C6" w:rsidRDefault="3E63F9C6" w14:paraId="5F465D2C" w14:textId="77777777">
            <w:pPr>
              <w:jc w:val="both"/>
            </w:pPr>
            <w:r>
              <w:t>Management response (Accept/Partially Accept/Reject)</w:t>
            </w:r>
          </w:p>
          <w:p w:rsidR="0033684F" w:rsidP="3E63F9C6" w:rsidRDefault="0033684F" w14:paraId="3D02CBBD" w14:textId="66D6EC42">
            <w:pPr>
              <w:jc w:val="both"/>
            </w:pPr>
            <w:r w:rsidRPr="0033684F">
              <w:t>Accept</w:t>
            </w:r>
          </w:p>
        </w:tc>
      </w:tr>
      <w:tr w:rsidR="3E63F9C6" w:rsidTr="5F48502D" w14:paraId="00F99AF2" w14:textId="77777777">
        <w:tc>
          <w:tcPr>
            <w:tcW w:w="1763" w:type="dxa"/>
            <w:vMerge w:val="restart"/>
            <w:tcMar/>
          </w:tcPr>
          <w:p w:rsidR="3E63F9C6" w:rsidP="3E63F9C6" w:rsidRDefault="3E63F9C6" w14:paraId="43879DF0" w14:textId="77777777">
            <w:pPr>
              <w:jc w:val="both"/>
            </w:pPr>
            <w:r>
              <w:t>Key actions</w:t>
            </w:r>
          </w:p>
        </w:tc>
        <w:tc>
          <w:tcPr>
            <w:tcW w:w="1606" w:type="dxa"/>
            <w:vMerge w:val="restart"/>
            <w:tcMar/>
          </w:tcPr>
          <w:p w:rsidR="3E63F9C6" w:rsidP="3E63F9C6" w:rsidRDefault="3E63F9C6" w14:paraId="7E71BCFA" w14:textId="77777777">
            <w:pPr>
              <w:jc w:val="both"/>
            </w:pPr>
            <w:r>
              <w:t>Time frame or deadline</w:t>
            </w:r>
          </w:p>
        </w:tc>
        <w:tc>
          <w:tcPr>
            <w:tcW w:w="1975" w:type="dxa"/>
            <w:gridSpan w:val="2"/>
            <w:vMerge w:val="restart"/>
            <w:tcMar/>
          </w:tcPr>
          <w:p w:rsidR="3E63F9C6" w:rsidP="3E63F9C6" w:rsidRDefault="3E63F9C6" w14:paraId="0EEEECE7" w14:textId="77777777">
            <w:pPr>
              <w:jc w:val="both"/>
            </w:pPr>
            <w:r>
              <w:t>Responsible unit(s)</w:t>
            </w:r>
          </w:p>
        </w:tc>
        <w:tc>
          <w:tcPr>
            <w:tcW w:w="4006" w:type="dxa"/>
            <w:gridSpan w:val="2"/>
            <w:tcMar/>
          </w:tcPr>
          <w:p w:rsidR="3E63F9C6" w:rsidP="3E63F9C6" w:rsidRDefault="3E63F9C6" w14:paraId="77900DAD" w14:textId="77777777">
            <w:pPr>
              <w:jc w:val="center"/>
            </w:pPr>
            <w:r>
              <w:t>Implementation monitoring</w:t>
            </w:r>
          </w:p>
        </w:tc>
      </w:tr>
      <w:tr w:rsidR="3E63F9C6" w:rsidTr="5F48502D" w14:paraId="4D8664E2" w14:textId="77777777">
        <w:tc>
          <w:tcPr>
            <w:tcW w:w="1763" w:type="dxa"/>
            <w:vMerge/>
            <w:tcMar/>
          </w:tcPr>
          <w:p w:rsidR="00CF2E17" w:rsidRDefault="00CF2E17" w14:paraId="1E9E883F" w14:textId="77777777"/>
        </w:tc>
        <w:tc>
          <w:tcPr>
            <w:tcW w:w="1606" w:type="dxa"/>
            <w:vMerge/>
            <w:tcMar/>
          </w:tcPr>
          <w:p w:rsidR="00CF2E17" w:rsidRDefault="00CF2E17" w14:paraId="3A0D1D63" w14:textId="77777777"/>
        </w:tc>
        <w:tc>
          <w:tcPr>
            <w:tcW w:w="1975" w:type="dxa"/>
            <w:gridSpan w:val="2"/>
            <w:vMerge/>
            <w:tcMar/>
          </w:tcPr>
          <w:p w:rsidR="00CF2E17" w:rsidRDefault="00CF2E17" w14:paraId="5608246C" w14:textId="77777777"/>
        </w:tc>
        <w:tc>
          <w:tcPr>
            <w:tcW w:w="2023" w:type="dxa"/>
            <w:tcMar/>
          </w:tcPr>
          <w:p w:rsidR="3E63F9C6" w:rsidP="3E63F9C6" w:rsidRDefault="3E63F9C6" w14:paraId="18CB7745" w14:textId="77777777">
            <w:pPr>
              <w:jc w:val="both"/>
            </w:pPr>
            <w:r>
              <w:t>Comments or action taken</w:t>
            </w:r>
          </w:p>
        </w:tc>
        <w:tc>
          <w:tcPr>
            <w:tcW w:w="1983" w:type="dxa"/>
            <w:tcMar/>
          </w:tcPr>
          <w:p w:rsidR="3E63F9C6" w:rsidRDefault="3E63F9C6" w14:paraId="7B36739F" w14:textId="77777777">
            <w:r>
              <w:t xml:space="preserve">Status </w:t>
            </w:r>
          </w:p>
          <w:p w:rsidR="3E63F9C6" w:rsidRDefault="3E63F9C6" w14:paraId="18F83A3E" w14:textId="77777777"/>
        </w:tc>
      </w:tr>
      <w:tr w:rsidR="3E63F9C6" w:rsidTr="5F48502D" w14:paraId="27F2DB9F" w14:textId="77777777">
        <w:tc>
          <w:tcPr>
            <w:tcW w:w="1763" w:type="dxa"/>
            <w:tcMar/>
          </w:tcPr>
          <w:p w:rsidR="1EA7F166" w:rsidRDefault="1EA7F166" w14:paraId="451020F6" w14:textId="77777777">
            <w:r>
              <w:lastRenderedPageBreak/>
              <w:t>1</w:t>
            </w:r>
            <w:r w:rsidR="3E63F9C6">
              <w:t>4.1.</w:t>
            </w:r>
          </w:p>
          <w:p w:rsidR="00F17948" w:rsidRDefault="00F17948" w14:paraId="0E966AD3" w14:textId="5C79C96B">
            <w:r w:rsidRPr="00F17948">
              <w:t>As new indicators and data sources become available, they will be added the SDGs section</w:t>
            </w:r>
          </w:p>
        </w:tc>
        <w:tc>
          <w:tcPr>
            <w:tcW w:w="1606" w:type="dxa"/>
            <w:tcMar/>
          </w:tcPr>
          <w:p w:rsidR="3E63F9C6" w:rsidRDefault="009153F0" w14:paraId="3EC5E14E" w14:textId="6272CBC6">
            <w:r w:rsidRPr="009153F0">
              <w:t>(ongoing)</w:t>
            </w:r>
          </w:p>
        </w:tc>
        <w:tc>
          <w:tcPr>
            <w:tcW w:w="1975" w:type="dxa"/>
            <w:gridSpan w:val="2"/>
            <w:tcMar/>
          </w:tcPr>
          <w:p w:rsidR="3E63F9C6" w:rsidRDefault="009153F0" w14:paraId="32322FF2" w14:textId="6834E08F">
            <w:r w:rsidRPr="005A1788">
              <w:t>Baris</w:t>
            </w:r>
            <w:r>
              <w:t xml:space="preserve"> </w:t>
            </w:r>
            <w:r w:rsidRPr="005A1788">
              <w:t>Yalcinkaya/Bethany</w:t>
            </w:r>
            <w:r>
              <w:t xml:space="preserve"> </w:t>
            </w:r>
            <w:r w:rsidRPr="005A1788">
              <w:t>Donithorn</w:t>
            </w:r>
          </w:p>
        </w:tc>
        <w:tc>
          <w:tcPr>
            <w:tcW w:w="2023" w:type="dxa"/>
            <w:tcMar/>
          </w:tcPr>
          <w:p w:rsidR="3E63F9C6" w:rsidRDefault="009153F0" w14:paraId="259A4EB1" w14:textId="6E45336E">
            <w:r w:rsidRPr="009153F0">
              <w:t>Added information data sources on SGD target 10.7</w:t>
            </w:r>
          </w:p>
        </w:tc>
        <w:tc>
          <w:tcPr>
            <w:tcW w:w="1983" w:type="dxa"/>
            <w:tcMar/>
          </w:tcPr>
          <w:p w:rsidR="3E63F9C6" w:rsidRDefault="009153F0" w14:paraId="5F770891" w14:textId="51A1E882">
            <w:r w:rsidRPr="009153F0">
              <w:t>Initiated</w:t>
            </w:r>
          </w:p>
        </w:tc>
      </w:tr>
      <w:tr w:rsidR="3E63F9C6" w:rsidTr="5F48502D" w14:paraId="27F60C02" w14:textId="77777777">
        <w:tc>
          <w:tcPr>
            <w:tcW w:w="9350" w:type="dxa"/>
            <w:gridSpan w:val="6"/>
            <w:tcMar/>
          </w:tcPr>
          <w:p w:rsidR="3E63F9C6" w:rsidP="3E63F9C6" w:rsidRDefault="3E63F9C6" w14:paraId="4EDFD094" w14:textId="5AF412A3">
            <w:pPr>
              <w:pStyle w:val="Reporttext"/>
              <w:rPr>
                <w:b/>
                <w:bCs/>
              </w:rPr>
            </w:pPr>
            <w:r w:rsidRPr="3E63F9C6">
              <w:rPr>
                <w:b/>
                <w:bCs/>
              </w:rPr>
              <w:t xml:space="preserve">Evaluation recommendation </w:t>
            </w:r>
            <w:r w:rsidRPr="3E63F9C6" w:rsidR="1771FDEA">
              <w:rPr>
                <w:b/>
                <w:bCs/>
              </w:rPr>
              <w:t>15</w:t>
            </w:r>
            <w:r w:rsidRPr="3E63F9C6">
              <w:rPr>
                <w:b/>
                <w:bCs/>
              </w:rPr>
              <w:t xml:space="preserve">: </w:t>
            </w:r>
          </w:p>
          <w:p w:rsidR="3E63F9C6" w:rsidP="3E63F9C6" w:rsidRDefault="3E63F9C6" w14:paraId="27B408B3" w14:textId="77777777">
            <w:pPr>
              <w:pStyle w:val="NoSpacing"/>
              <w:jc w:val="both"/>
              <w:rPr>
                <w:b w:val="0"/>
                <w:bCs w:val="0"/>
              </w:rPr>
            </w:pPr>
          </w:p>
          <w:p w:rsidRPr="00292399" w:rsidR="51F07653" w:rsidP="3E63F9C6" w:rsidRDefault="00292399" w14:paraId="45E7EAAF" w14:textId="77A8AD37">
            <w:pPr>
              <w:pStyle w:val="NoSpacing"/>
              <w:jc w:val="both"/>
              <w:rPr>
                <w:b w:val="0"/>
                <w:bCs w:val="0"/>
                <w:i w:val="0"/>
                <w:iCs/>
              </w:rPr>
            </w:pPr>
            <w:r w:rsidRPr="00292399">
              <w:rPr>
                <w:b w:val="0"/>
                <w:bCs w:val="0"/>
                <w:i w:val="0"/>
                <w:iCs/>
              </w:rPr>
              <w:t>Explore the feasibility in future to enable the extraction of data in different formats.</w:t>
            </w:r>
          </w:p>
        </w:tc>
      </w:tr>
      <w:tr w:rsidR="3E63F9C6" w:rsidTr="5F48502D" w14:paraId="60F131C0" w14:textId="77777777">
        <w:tc>
          <w:tcPr>
            <w:tcW w:w="4885" w:type="dxa"/>
            <w:gridSpan w:val="3"/>
            <w:tcMar/>
          </w:tcPr>
          <w:p w:rsidR="3E63F9C6" w:rsidP="3E63F9C6" w:rsidRDefault="3E63F9C6" w14:paraId="5D4E00F8" w14:textId="1739BC78">
            <w:pPr>
              <w:jc w:val="both"/>
            </w:pPr>
            <w:r w:rsidR="3E63F9C6">
              <w:rPr/>
              <w:t>Recommendation to:</w:t>
            </w:r>
            <w:r w:rsidR="3E63F9C6">
              <w:rPr/>
              <w:t xml:space="preserve"> </w:t>
            </w:r>
          </w:p>
          <w:p w:rsidR="3E63F9C6" w:rsidP="5F48502D" w:rsidRDefault="3E63F9C6" w14:paraId="06F6C7DA" w14:textId="0145CF10">
            <w:pPr/>
            <w:r w:rsidRPr="5F48502D" w:rsidR="1701942A">
              <w:rPr>
                <w:i w:val="0"/>
                <w:iCs w:val="0"/>
              </w:rPr>
              <w:t>Project management and team</w:t>
            </w:r>
          </w:p>
        </w:tc>
        <w:tc>
          <w:tcPr>
            <w:tcW w:w="4465" w:type="dxa"/>
            <w:gridSpan w:val="3"/>
            <w:tcMar/>
          </w:tcPr>
          <w:p w:rsidR="3E63F9C6" w:rsidP="3E63F9C6" w:rsidRDefault="3E63F9C6" w14:paraId="61F49817" w14:textId="77777777">
            <w:pPr>
              <w:jc w:val="both"/>
            </w:pPr>
            <w:r>
              <w:t xml:space="preserve">Priority level (1 to 3): </w:t>
            </w:r>
          </w:p>
          <w:p w:rsidR="3E63F9C6" w:rsidRDefault="002F4262" w14:paraId="66AF76DC" w14:textId="6B9F3006">
            <w:r w:rsidRPr="002F4262">
              <w:t>2</w:t>
            </w:r>
          </w:p>
        </w:tc>
      </w:tr>
      <w:tr w:rsidR="3E63F9C6" w:rsidTr="5F48502D" w14:paraId="68A056D7" w14:textId="77777777">
        <w:tc>
          <w:tcPr>
            <w:tcW w:w="9350" w:type="dxa"/>
            <w:gridSpan w:val="6"/>
            <w:tcMar/>
          </w:tcPr>
          <w:p w:rsidR="3E63F9C6" w:rsidP="3E63F9C6" w:rsidRDefault="3E63F9C6" w14:paraId="5503A76C" w14:textId="77777777">
            <w:pPr>
              <w:jc w:val="both"/>
            </w:pPr>
            <w:r>
              <w:t>Management response (Accept/Partially Accept/Reject)</w:t>
            </w:r>
          </w:p>
          <w:p w:rsidR="002F4262" w:rsidP="3E63F9C6" w:rsidRDefault="002F4262" w14:paraId="0E0BCE17" w14:textId="77777777">
            <w:pPr>
              <w:jc w:val="both"/>
            </w:pPr>
            <w:r w:rsidRPr="002F4262">
              <w:t>Partially accept</w:t>
            </w:r>
          </w:p>
          <w:p w:rsidR="002F4262" w:rsidP="3E63F9C6" w:rsidRDefault="002F4262" w14:paraId="6DE026F0" w14:textId="122B6094">
            <w:pPr>
              <w:jc w:val="both"/>
            </w:pPr>
            <w:r w:rsidRPr="002F4262">
              <w:t>Given that most of the data visualized on the map are not ours, we cannot enable functions to extract data in forms others than PDF.</w:t>
            </w:r>
          </w:p>
        </w:tc>
      </w:tr>
      <w:tr w:rsidR="3E63F9C6" w:rsidTr="5F48502D" w14:paraId="53CFA410" w14:textId="77777777">
        <w:tc>
          <w:tcPr>
            <w:tcW w:w="1763" w:type="dxa"/>
            <w:vMerge w:val="restart"/>
            <w:tcMar/>
          </w:tcPr>
          <w:p w:rsidR="3E63F9C6" w:rsidP="3E63F9C6" w:rsidRDefault="3E63F9C6" w14:paraId="4CDBD3BF" w14:textId="77777777">
            <w:pPr>
              <w:jc w:val="both"/>
            </w:pPr>
            <w:r>
              <w:t>Key actions</w:t>
            </w:r>
          </w:p>
        </w:tc>
        <w:tc>
          <w:tcPr>
            <w:tcW w:w="1606" w:type="dxa"/>
            <w:vMerge w:val="restart"/>
            <w:tcMar/>
          </w:tcPr>
          <w:p w:rsidR="3E63F9C6" w:rsidP="3E63F9C6" w:rsidRDefault="3E63F9C6" w14:paraId="51D9FE9F" w14:textId="77777777">
            <w:pPr>
              <w:jc w:val="both"/>
            </w:pPr>
            <w:r>
              <w:t>Time frame or deadline</w:t>
            </w:r>
          </w:p>
        </w:tc>
        <w:tc>
          <w:tcPr>
            <w:tcW w:w="1975" w:type="dxa"/>
            <w:gridSpan w:val="2"/>
            <w:vMerge w:val="restart"/>
            <w:tcMar/>
          </w:tcPr>
          <w:p w:rsidR="3E63F9C6" w:rsidP="3E63F9C6" w:rsidRDefault="3E63F9C6" w14:paraId="284BC723" w14:textId="77777777">
            <w:pPr>
              <w:jc w:val="both"/>
            </w:pPr>
            <w:r>
              <w:t>Responsible unit(s)</w:t>
            </w:r>
          </w:p>
        </w:tc>
        <w:tc>
          <w:tcPr>
            <w:tcW w:w="4006" w:type="dxa"/>
            <w:gridSpan w:val="2"/>
            <w:tcMar/>
          </w:tcPr>
          <w:p w:rsidR="3E63F9C6" w:rsidP="3E63F9C6" w:rsidRDefault="3E63F9C6" w14:paraId="4B67F247" w14:textId="77777777">
            <w:pPr>
              <w:jc w:val="center"/>
            </w:pPr>
            <w:r>
              <w:t>Implementation monitoring</w:t>
            </w:r>
          </w:p>
        </w:tc>
      </w:tr>
      <w:tr w:rsidR="3E63F9C6" w:rsidTr="5F48502D" w14:paraId="30ED2F22" w14:textId="77777777">
        <w:tc>
          <w:tcPr>
            <w:tcW w:w="1763" w:type="dxa"/>
            <w:vMerge/>
            <w:tcMar/>
          </w:tcPr>
          <w:p w:rsidR="00CF2E17" w:rsidRDefault="00CF2E17" w14:paraId="038FCC9F" w14:textId="77777777"/>
        </w:tc>
        <w:tc>
          <w:tcPr>
            <w:tcW w:w="1606" w:type="dxa"/>
            <w:vMerge/>
            <w:tcMar/>
          </w:tcPr>
          <w:p w:rsidR="00CF2E17" w:rsidRDefault="00CF2E17" w14:paraId="2A7F8BC8" w14:textId="77777777"/>
        </w:tc>
        <w:tc>
          <w:tcPr>
            <w:tcW w:w="1975" w:type="dxa"/>
            <w:gridSpan w:val="2"/>
            <w:vMerge/>
            <w:tcMar/>
          </w:tcPr>
          <w:p w:rsidR="00CF2E17" w:rsidRDefault="00CF2E17" w14:paraId="404C0A7E" w14:textId="77777777"/>
        </w:tc>
        <w:tc>
          <w:tcPr>
            <w:tcW w:w="2023" w:type="dxa"/>
            <w:tcMar/>
          </w:tcPr>
          <w:p w:rsidR="3E63F9C6" w:rsidP="3E63F9C6" w:rsidRDefault="3E63F9C6" w14:paraId="042E5D56" w14:textId="77777777">
            <w:pPr>
              <w:jc w:val="both"/>
            </w:pPr>
            <w:r>
              <w:t>Comments or action taken</w:t>
            </w:r>
          </w:p>
        </w:tc>
        <w:tc>
          <w:tcPr>
            <w:tcW w:w="1983" w:type="dxa"/>
            <w:tcMar/>
          </w:tcPr>
          <w:p w:rsidR="3E63F9C6" w:rsidRDefault="3E63F9C6" w14:paraId="4585545C" w14:textId="77777777">
            <w:r>
              <w:t xml:space="preserve">Status </w:t>
            </w:r>
          </w:p>
          <w:p w:rsidR="3E63F9C6" w:rsidRDefault="3E63F9C6" w14:paraId="14645C78" w14:textId="77777777"/>
        </w:tc>
      </w:tr>
      <w:tr w:rsidR="3E63F9C6" w:rsidTr="5F48502D" w14:paraId="3B742935" w14:textId="77777777">
        <w:tc>
          <w:tcPr>
            <w:tcW w:w="1763" w:type="dxa"/>
            <w:tcMar/>
          </w:tcPr>
          <w:p w:rsidR="2F764319" w:rsidRDefault="2F764319" w14:paraId="481AFC9F" w14:textId="77777777">
            <w:r>
              <w:t>15</w:t>
            </w:r>
            <w:r w:rsidR="3E63F9C6">
              <w:t>.1.</w:t>
            </w:r>
          </w:p>
          <w:p w:rsidR="006C3433" w:rsidRDefault="006C3433" w14:paraId="7376B4AF" w14:textId="5533EBC5">
            <w:r w:rsidR="006C3433">
              <w:rPr/>
              <w:t>Dis</w:t>
            </w:r>
            <w:r w:rsidR="503EB01B">
              <w:rPr/>
              <w:t>c</w:t>
            </w:r>
            <w:r w:rsidR="006C3433">
              <w:rPr/>
              <w:t xml:space="preserve">uss with team and </w:t>
            </w:r>
            <w:r w:rsidR="2CD28600">
              <w:rPr/>
              <w:t>external web developers</w:t>
            </w:r>
            <w:r w:rsidR="006C3433">
              <w:rPr/>
              <w:t xml:space="preserve"> whether there are possibilities to extract data in other formats, including from the new dashboard. If so, implement change.</w:t>
            </w:r>
          </w:p>
        </w:tc>
        <w:tc>
          <w:tcPr>
            <w:tcW w:w="1606" w:type="dxa"/>
            <w:tcMar/>
          </w:tcPr>
          <w:p w:rsidR="3E63F9C6" w:rsidRDefault="00FA24AF" w14:paraId="3A0BD103" w14:textId="5EC7647E">
            <w:r w:rsidRPr="00FA24AF">
              <w:t>01/06/2021</w:t>
            </w:r>
          </w:p>
        </w:tc>
        <w:tc>
          <w:tcPr>
            <w:tcW w:w="1975" w:type="dxa"/>
            <w:gridSpan w:val="2"/>
            <w:tcMar/>
          </w:tcPr>
          <w:p w:rsidR="3E63F9C6" w:rsidRDefault="00FA24AF" w14:paraId="2925A684" w14:textId="7B6B23FA">
            <w:r w:rsidRPr="00AC58DC">
              <w:t>Asha</w:t>
            </w:r>
            <w:r>
              <w:t xml:space="preserve"> </w:t>
            </w:r>
            <w:r w:rsidRPr="0069098D">
              <w:t>Manoharan</w:t>
            </w:r>
            <w:r w:rsidRPr="00AC58DC">
              <w:t xml:space="preserve"> /</w:t>
            </w:r>
            <w:r w:rsidRPr="005A1788">
              <w:t xml:space="preserve"> Baris</w:t>
            </w:r>
            <w:r>
              <w:t xml:space="preserve"> </w:t>
            </w:r>
            <w:r w:rsidRPr="005A1788">
              <w:t>Yalcinkaya/Bethany</w:t>
            </w:r>
            <w:r>
              <w:t xml:space="preserve"> </w:t>
            </w:r>
            <w:r w:rsidRPr="005A1788">
              <w:t>Donithorn</w:t>
            </w:r>
            <w:r>
              <w:t xml:space="preserve"> </w:t>
            </w:r>
            <w:r w:rsidRPr="00FA24AF">
              <w:t>and GMDP team</w:t>
            </w:r>
          </w:p>
        </w:tc>
        <w:tc>
          <w:tcPr>
            <w:tcW w:w="2023" w:type="dxa"/>
            <w:tcMar/>
          </w:tcPr>
          <w:p w:rsidR="3E63F9C6" w:rsidRDefault="00CC052C" w14:paraId="27E7DD89" w14:textId="7DE59235">
            <w:r w:rsidRPr="00CC052C">
              <w:t>Initiated talks with Goldland</w:t>
            </w:r>
          </w:p>
        </w:tc>
        <w:tc>
          <w:tcPr>
            <w:tcW w:w="1983" w:type="dxa"/>
            <w:tcMar/>
          </w:tcPr>
          <w:p w:rsidR="3E63F9C6" w:rsidRDefault="00CC052C" w14:paraId="2ECDC848" w14:textId="78D80BC7">
            <w:r w:rsidRPr="00CC052C">
              <w:t>Initiated</w:t>
            </w:r>
          </w:p>
        </w:tc>
      </w:tr>
      <w:tr w:rsidR="3E63F9C6" w:rsidTr="5F48502D" w14:paraId="3FD6D14F" w14:textId="77777777">
        <w:tc>
          <w:tcPr>
            <w:tcW w:w="9350" w:type="dxa"/>
            <w:gridSpan w:val="6"/>
            <w:tcMar/>
          </w:tcPr>
          <w:p w:rsidR="009E0F62" w:rsidP="009E0F62" w:rsidRDefault="3E63F9C6" w14:paraId="25E3C738" w14:textId="7B79C4FA">
            <w:pPr>
              <w:pStyle w:val="Reporttext"/>
              <w:jc w:val="left"/>
              <w:rPr>
                <w:b/>
                <w:bCs/>
              </w:rPr>
            </w:pPr>
            <w:r w:rsidRPr="3E63F9C6">
              <w:rPr>
                <w:b/>
                <w:bCs/>
              </w:rPr>
              <w:lastRenderedPageBreak/>
              <w:t xml:space="preserve">Evaluation recommendation </w:t>
            </w:r>
            <w:r w:rsidRPr="3E63F9C6" w:rsidR="4D87663F">
              <w:rPr>
                <w:b/>
                <w:bCs/>
              </w:rPr>
              <w:t>16</w:t>
            </w:r>
            <w:r w:rsidRPr="3E63F9C6">
              <w:rPr>
                <w:b/>
                <w:bCs/>
              </w:rPr>
              <w:t>:</w:t>
            </w:r>
            <w:r w:rsidR="009E0F62">
              <w:rPr>
                <w:b/>
                <w:bCs/>
              </w:rPr>
              <w:br/>
            </w:r>
          </w:p>
          <w:p w:rsidR="3E63F9C6" w:rsidP="3E63F9C6" w:rsidRDefault="009E0F62" w14:paraId="31283BB3" w14:textId="696C2836">
            <w:pPr>
              <w:pStyle w:val="NoSpacing"/>
              <w:jc w:val="both"/>
            </w:pPr>
            <w:r w:rsidRPr="009E0F62">
              <w:rPr>
                <w:b w:val="0"/>
                <w:bCs w:val="0"/>
                <w:i w:val="0"/>
                <w:iCs/>
              </w:rPr>
              <w:t>Explore options for providing more in-depth and/or comprehensive country profiles, such as expanding the content related to national data sources; linking to content elsewhere in the site; or providing or linking to more national-level data</w:t>
            </w:r>
            <w:r w:rsidRPr="009E0F62">
              <w:rPr>
                <w:b w:val="0"/>
                <w:bCs w:val="0"/>
                <w:i w:val="0"/>
                <w:iCs/>
              </w:rPr>
              <w:t xml:space="preserve"> </w:t>
            </w:r>
          </w:p>
        </w:tc>
      </w:tr>
      <w:tr w:rsidR="3E63F9C6" w:rsidTr="5F48502D" w14:paraId="1DE565CB" w14:textId="77777777">
        <w:tc>
          <w:tcPr>
            <w:tcW w:w="4885" w:type="dxa"/>
            <w:gridSpan w:val="3"/>
            <w:tcMar/>
          </w:tcPr>
          <w:p w:rsidR="3E63F9C6" w:rsidP="3E63F9C6" w:rsidRDefault="3E63F9C6" w14:paraId="7510A1E9" w14:textId="24D3D36D">
            <w:pPr>
              <w:jc w:val="both"/>
            </w:pPr>
            <w:r w:rsidR="3E63F9C6">
              <w:rPr/>
              <w:t xml:space="preserve">Recommendation to: </w:t>
            </w:r>
          </w:p>
          <w:p w:rsidR="3E63F9C6" w:rsidP="5F48502D" w:rsidRDefault="3E63F9C6" w14:paraId="16182BC5" w14:textId="0595D5AD">
            <w:pPr/>
            <w:r w:rsidRPr="5F48502D" w:rsidR="48EC9731">
              <w:rPr>
                <w:i w:val="0"/>
                <w:iCs w:val="0"/>
              </w:rPr>
              <w:t>Project management and team</w:t>
            </w:r>
          </w:p>
        </w:tc>
        <w:tc>
          <w:tcPr>
            <w:tcW w:w="4465" w:type="dxa"/>
            <w:gridSpan w:val="3"/>
            <w:tcMar/>
          </w:tcPr>
          <w:p w:rsidR="3E63F9C6" w:rsidP="3E63F9C6" w:rsidRDefault="3E63F9C6" w14:paraId="26CB43F7" w14:textId="77777777">
            <w:pPr>
              <w:jc w:val="both"/>
            </w:pPr>
            <w:r>
              <w:t xml:space="preserve">Priority level (1 to 3): </w:t>
            </w:r>
          </w:p>
          <w:p w:rsidR="3E63F9C6" w:rsidRDefault="007E5904" w14:paraId="539FB5F3" w14:textId="2FA0ABAE">
            <w:r w:rsidRPr="007E5904">
              <w:t>2</w:t>
            </w:r>
          </w:p>
        </w:tc>
      </w:tr>
      <w:tr w:rsidR="3E63F9C6" w:rsidTr="5F48502D" w14:paraId="19B41758" w14:textId="77777777">
        <w:tc>
          <w:tcPr>
            <w:tcW w:w="9350" w:type="dxa"/>
            <w:gridSpan w:val="6"/>
            <w:tcMar/>
          </w:tcPr>
          <w:p w:rsidR="3E63F9C6" w:rsidP="3E63F9C6" w:rsidRDefault="3E63F9C6" w14:paraId="577B63C2" w14:textId="77777777">
            <w:pPr>
              <w:jc w:val="both"/>
            </w:pPr>
            <w:r>
              <w:t>Management response (Accept/Partially Accept/Reject)</w:t>
            </w:r>
          </w:p>
          <w:p w:rsidR="007E5904" w:rsidP="3E63F9C6" w:rsidRDefault="007E5904" w14:paraId="31A7A684" w14:textId="264CC7D4">
            <w:pPr>
              <w:jc w:val="both"/>
            </w:pPr>
            <w:r w:rsidRPr="007E5904">
              <w:t>Accept</w:t>
            </w:r>
          </w:p>
        </w:tc>
      </w:tr>
      <w:tr w:rsidR="3E63F9C6" w:rsidTr="5F48502D" w14:paraId="0C828F3E" w14:textId="77777777">
        <w:tc>
          <w:tcPr>
            <w:tcW w:w="1763" w:type="dxa"/>
            <w:vMerge w:val="restart"/>
            <w:tcMar/>
          </w:tcPr>
          <w:p w:rsidR="3E63F9C6" w:rsidP="3E63F9C6" w:rsidRDefault="3E63F9C6" w14:paraId="143FA3B2" w14:textId="77777777">
            <w:pPr>
              <w:jc w:val="both"/>
            </w:pPr>
            <w:r>
              <w:t>Key actions</w:t>
            </w:r>
          </w:p>
        </w:tc>
        <w:tc>
          <w:tcPr>
            <w:tcW w:w="1606" w:type="dxa"/>
            <w:vMerge w:val="restart"/>
            <w:tcMar/>
          </w:tcPr>
          <w:p w:rsidR="3E63F9C6" w:rsidP="3E63F9C6" w:rsidRDefault="3E63F9C6" w14:paraId="3227C633" w14:textId="77777777">
            <w:pPr>
              <w:jc w:val="both"/>
            </w:pPr>
            <w:r>
              <w:t>Time frame or deadline</w:t>
            </w:r>
          </w:p>
        </w:tc>
        <w:tc>
          <w:tcPr>
            <w:tcW w:w="1975" w:type="dxa"/>
            <w:gridSpan w:val="2"/>
            <w:vMerge w:val="restart"/>
            <w:tcMar/>
          </w:tcPr>
          <w:p w:rsidR="3E63F9C6" w:rsidP="3E63F9C6" w:rsidRDefault="3E63F9C6" w14:paraId="0C4BE034" w14:textId="77777777">
            <w:pPr>
              <w:jc w:val="both"/>
            </w:pPr>
            <w:r>
              <w:t>Responsible unit(s)</w:t>
            </w:r>
          </w:p>
        </w:tc>
        <w:tc>
          <w:tcPr>
            <w:tcW w:w="4006" w:type="dxa"/>
            <w:gridSpan w:val="2"/>
            <w:tcMar/>
          </w:tcPr>
          <w:p w:rsidR="3E63F9C6" w:rsidP="3E63F9C6" w:rsidRDefault="3E63F9C6" w14:paraId="1ADB6300" w14:textId="77777777">
            <w:pPr>
              <w:jc w:val="center"/>
            </w:pPr>
            <w:r>
              <w:t>Implementation monitoring</w:t>
            </w:r>
          </w:p>
        </w:tc>
      </w:tr>
      <w:tr w:rsidR="3E63F9C6" w:rsidTr="5F48502D" w14:paraId="3B57BA90" w14:textId="77777777">
        <w:tc>
          <w:tcPr>
            <w:tcW w:w="1763" w:type="dxa"/>
            <w:vMerge/>
            <w:tcMar/>
          </w:tcPr>
          <w:p w:rsidR="00CF2E17" w:rsidRDefault="00CF2E17" w14:paraId="0D3D9FB7" w14:textId="77777777"/>
        </w:tc>
        <w:tc>
          <w:tcPr>
            <w:tcW w:w="1606" w:type="dxa"/>
            <w:vMerge/>
            <w:tcMar/>
          </w:tcPr>
          <w:p w:rsidR="00CF2E17" w:rsidRDefault="00CF2E17" w14:paraId="76C6C2CC" w14:textId="77777777"/>
        </w:tc>
        <w:tc>
          <w:tcPr>
            <w:tcW w:w="1975" w:type="dxa"/>
            <w:gridSpan w:val="2"/>
            <w:vMerge/>
            <w:tcMar/>
          </w:tcPr>
          <w:p w:rsidR="00CF2E17" w:rsidRDefault="00CF2E17" w14:paraId="12E67E57" w14:textId="77777777"/>
        </w:tc>
        <w:tc>
          <w:tcPr>
            <w:tcW w:w="2023" w:type="dxa"/>
            <w:tcMar/>
          </w:tcPr>
          <w:p w:rsidR="3E63F9C6" w:rsidP="3E63F9C6" w:rsidRDefault="3E63F9C6" w14:paraId="6E80615C" w14:textId="77777777">
            <w:pPr>
              <w:jc w:val="both"/>
            </w:pPr>
            <w:r>
              <w:t>Comments or action taken</w:t>
            </w:r>
          </w:p>
        </w:tc>
        <w:tc>
          <w:tcPr>
            <w:tcW w:w="1983" w:type="dxa"/>
            <w:tcMar/>
          </w:tcPr>
          <w:p w:rsidR="3E63F9C6" w:rsidRDefault="3E63F9C6" w14:paraId="07122329" w14:textId="77777777">
            <w:r>
              <w:t xml:space="preserve">Status </w:t>
            </w:r>
          </w:p>
          <w:p w:rsidR="3E63F9C6" w:rsidRDefault="3E63F9C6" w14:paraId="2EAEAFAF" w14:textId="77777777"/>
        </w:tc>
      </w:tr>
      <w:tr w:rsidR="3E63F9C6" w:rsidTr="5F48502D" w14:paraId="5179093B" w14:textId="77777777">
        <w:tc>
          <w:tcPr>
            <w:tcW w:w="1763" w:type="dxa"/>
            <w:tcMar/>
          </w:tcPr>
          <w:p w:rsidR="18E99EF4" w:rsidRDefault="18E99EF4" w14:paraId="35FCE2DD" w14:textId="77777777">
            <w:r>
              <w:t>16</w:t>
            </w:r>
            <w:r w:rsidR="3E63F9C6">
              <w:t>.1.</w:t>
            </w:r>
          </w:p>
          <w:p w:rsidR="00A826A4" w:rsidRDefault="00A826A4" w14:paraId="5A654A2F" w14:textId="08DF34DE">
            <w:r w:rsidRPr="00A826A4">
              <w:t>Coordinate with Goldland for designing, testing and launching dashboard</w:t>
            </w:r>
          </w:p>
        </w:tc>
        <w:tc>
          <w:tcPr>
            <w:tcW w:w="1606" w:type="dxa"/>
            <w:tcMar/>
          </w:tcPr>
          <w:p w:rsidR="3E63F9C6" w:rsidRDefault="00B50186" w14:paraId="119A5F85" w14:textId="5BA027A3">
            <w:r w:rsidRPr="00B50186">
              <w:t>01/06/2021</w:t>
            </w:r>
          </w:p>
        </w:tc>
        <w:tc>
          <w:tcPr>
            <w:tcW w:w="1975" w:type="dxa"/>
            <w:gridSpan w:val="2"/>
            <w:tcMar/>
          </w:tcPr>
          <w:p w:rsidR="3E63F9C6" w:rsidRDefault="00B50186" w14:paraId="3DA9B884" w14:textId="31F268E6">
            <w:r w:rsidRPr="00B50186">
              <w:t>Asha Manoharan</w:t>
            </w:r>
          </w:p>
        </w:tc>
        <w:tc>
          <w:tcPr>
            <w:tcW w:w="2023" w:type="dxa"/>
            <w:tcMar/>
          </w:tcPr>
          <w:p w:rsidR="3E63F9C6" w:rsidRDefault="007D2AEF" w14:paraId="168D7A9A" w14:textId="0DD2067D">
            <w:r w:rsidRPr="007D2AEF">
              <w:t>Web development in progress</w:t>
            </w:r>
          </w:p>
        </w:tc>
        <w:tc>
          <w:tcPr>
            <w:tcW w:w="1983" w:type="dxa"/>
            <w:tcMar/>
          </w:tcPr>
          <w:p w:rsidR="3E63F9C6" w:rsidRDefault="007D2AEF" w14:paraId="4FF5F5AE" w14:textId="57D18D61">
            <w:r w:rsidRPr="007D2AEF">
              <w:t>Initiated</w:t>
            </w:r>
          </w:p>
        </w:tc>
      </w:tr>
    </w:tbl>
    <w:p w:rsidR="00AC4A47" w:rsidP="3E63F9C6" w:rsidRDefault="00AC4A47" w14:paraId="62EBF3C5" w14:textId="51060957"/>
    <w:sectPr w:rsidR="00AC4A47" w:rsidSect="00F619AC">
      <w:headerReference w:type="default" r:id="rId9"/>
      <w:headerReference w:type="first" r:id="rId10"/>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7F5E" w:rsidP="0032686E" w:rsidRDefault="00967F5E" w14:paraId="3BC04C85" w14:textId="77777777">
      <w:pPr>
        <w:spacing w:after="0" w:line="240" w:lineRule="auto"/>
      </w:pPr>
      <w:r>
        <w:separator/>
      </w:r>
    </w:p>
  </w:endnote>
  <w:endnote w:type="continuationSeparator" w:id="0">
    <w:p w:rsidR="00967F5E" w:rsidP="0032686E" w:rsidRDefault="00967F5E" w14:paraId="664DCC09" w14:textId="77777777">
      <w:pPr>
        <w:spacing w:after="0" w:line="240" w:lineRule="auto"/>
      </w:pPr>
      <w:r>
        <w:continuationSeparator/>
      </w:r>
    </w:p>
  </w:endnote>
  <w:endnote w:type="continuationNotice" w:id="1">
    <w:p w:rsidR="00967F5E" w:rsidRDefault="00967F5E" w14:paraId="01E9F1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7F5E" w:rsidP="0032686E" w:rsidRDefault="00967F5E" w14:paraId="0269291C" w14:textId="77777777">
      <w:pPr>
        <w:spacing w:after="0" w:line="240" w:lineRule="auto"/>
      </w:pPr>
      <w:r>
        <w:separator/>
      </w:r>
    </w:p>
  </w:footnote>
  <w:footnote w:type="continuationSeparator" w:id="0">
    <w:p w:rsidR="00967F5E" w:rsidP="0032686E" w:rsidRDefault="00967F5E" w14:paraId="11E08B30" w14:textId="77777777">
      <w:pPr>
        <w:spacing w:after="0" w:line="240" w:lineRule="auto"/>
      </w:pPr>
      <w:r>
        <w:continuationSeparator/>
      </w:r>
    </w:p>
  </w:footnote>
  <w:footnote w:type="continuationNotice" w:id="1">
    <w:p w:rsidR="00967F5E" w:rsidRDefault="00967F5E" w14:paraId="6BCEA6E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86E" w:rsidP="0032686E" w:rsidRDefault="0032686E" w14:paraId="110FFD37" w14:textId="77777777">
    <w:pPr>
      <w:pStyle w:val="Header"/>
      <w:jc w:val="center"/>
    </w:pPr>
  </w:p>
  <w:p w:rsidR="0032686E" w:rsidP="0032686E" w:rsidRDefault="0032686E" w14:paraId="6B699379" w14:textId="77777777">
    <w:pPr>
      <w:pStyle w:val="Header"/>
      <w:jc w:val="center"/>
    </w:pPr>
  </w:p>
  <w:p w:rsidR="0032686E" w:rsidP="0032686E" w:rsidRDefault="0032686E" w14:paraId="3FE9F23F"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619AC" w:rsidP="00F619AC" w:rsidRDefault="455D4436" w14:paraId="5997CC1D" w14:textId="77777777">
    <w:pPr>
      <w:pStyle w:val="Header"/>
      <w:jc w:val="center"/>
    </w:pPr>
    <w:r w:rsidR="5F48502D">
      <w:drawing>
        <wp:inline wp14:editId="79A33967" wp14:anchorId="5FDD5079">
          <wp:extent cx="2588717" cy="1080000"/>
          <wp:effectExtent l="0" t="0" r="2540" b="6350"/>
          <wp:docPr id="131753000" name="Picture 2" title=""/>
          <wp:cNvGraphicFramePr>
            <a:graphicFrameLocks noChangeAspect="1"/>
          </wp:cNvGraphicFramePr>
          <a:graphic>
            <a:graphicData uri="http://schemas.openxmlformats.org/drawingml/2006/picture">
              <pic:pic>
                <pic:nvPicPr>
                  <pic:cNvPr id="0" name="Picture 2"/>
                  <pic:cNvPicPr/>
                </pic:nvPicPr>
                <pic:blipFill>
                  <a:blip r:embed="R873e3018217c4c8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88717" cy="108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E4"/>
    <w:rsid w:val="000019C0"/>
    <w:rsid w:val="00140A7A"/>
    <w:rsid w:val="00166E5C"/>
    <w:rsid w:val="001F3548"/>
    <w:rsid w:val="00257F43"/>
    <w:rsid w:val="00283B64"/>
    <w:rsid w:val="00292399"/>
    <w:rsid w:val="002E660F"/>
    <w:rsid w:val="002F4262"/>
    <w:rsid w:val="0032686E"/>
    <w:rsid w:val="0033684F"/>
    <w:rsid w:val="00380F66"/>
    <w:rsid w:val="00480865"/>
    <w:rsid w:val="004A2F0C"/>
    <w:rsid w:val="00515743"/>
    <w:rsid w:val="0053598F"/>
    <w:rsid w:val="005A1788"/>
    <w:rsid w:val="00664216"/>
    <w:rsid w:val="0069098D"/>
    <w:rsid w:val="006A00C8"/>
    <w:rsid w:val="006C3433"/>
    <w:rsid w:val="006D2382"/>
    <w:rsid w:val="00706152"/>
    <w:rsid w:val="007D1315"/>
    <w:rsid w:val="007D2AEF"/>
    <w:rsid w:val="007E5904"/>
    <w:rsid w:val="00855863"/>
    <w:rsid w:val="008B663C"/>
    <w:rsid w:val="009153F0"/>
    <w:rsid w:val="00967F5E"/>
    <w:rsid w:val="009A7E83"/>
    <w:rsid w:val="009E0F62"/>
    <w:rsid w:val="00A826A4"/>
    <w:rsid w:val="00AA2CD5"/>
    <w:rsid w:val="00AC4A47"/>
    <w:rsid w:val="00AC58DC"/>
    <w:rsid w:val="00B50186"/>
    <w:rsid w:val="00BB0390"/>
    <w:rsid w:val="00C033BC"/>
    <w:rsid w:val="00C510D1"/>
    <w:rsid w:val="00C57180"/>
    <w:rsid w:val="00CC052C"/>
    <w:rsid w:val="00CD6093"/>
    <w:rsid w:val="00CF2E17"/>
    <w:rsid w:val="00D871C4"/>
    <w:rsid w:val="00DA6940"/>
    <w:rsid w:val="00DD5225"/>
    <w:rsid w:val="00E0767D"/>
    <w:rsid w:val="00E849A0"/>
    <w:rsid w:val="00EC57E4"/>
    <w:rsid w:val="00F17948"/>
    <w:rsid w:val="00F619AC"/>
    <w:rsid w:val="00FA24AF"/>
    <w:rsid w:val="01F84D14"/>
    <w:rsid w:val="03BF608D"/>
    <w:rsid w:val="052F6CD2"/>
    <w:rsid w:val="06492B4F"/>
    <w:rsid w:val="06A9655C"/>
    <w:rsid w:val="06D3134A"/>
    <w:rsid w:val="078D846A"/>
    <w:rsid w:val="07B09E79"/>
    <w:rsid w:val="08E18F5C"/>
    <w:rsid w:val="0944870E"/>
    <w:rsid w:val="0ABD858A"/>
    <w:rsid w:val="0AF61844"/>
    <w:rsid w:val="0C462ADC"/>
    <w:rsid w:val="0CB893AB"/>
    <w:rsid w:val="0D32CAD9"/>
    <w:rsid w:val="100C4CFE"/>
    <w:rsid w:val="1206EB17"/>
    <w:rsid w:val="1375BBD9"/>
    <w:rsid w:val="13FA9BAF"/>
    <w:rsid w:val="14601B3C"/>
    <w:rsid w:val="167D2CE1"/>
    <w:rsid w:val="16893774"/>
    <w:rsid w:val="16FA63CC"/>
    <w:rsid w:val="16FDA4AC"/>
    <w:rsid w:val="1701942A"/>
    <w:rsid w:val="1771FDEA"/>
    <w:rsid w:val="18E99EF4"/>
    <w:rsid w:val="1B064844"/>
    <w:rsid w:val="1BBF3265"/>
    <w:rsid w:val="1C2D9B4E"/>
    <w:rsid w:val="1CF1F6C9"/>
    <w:rsid w:val="1EA7F166"/>
    <w:rsid w:val="200DBEB9"/>
    <w:rsid w:val="20BB3BCD"/>
    <w:rsid w:val="20F909DE"/>
    <w:rsid w:val="218A4D7C"/>
    <w:rsid w:val="2218CC2E"/>
    <w:rsid w:val="228D2451"/>
    <w:rsid w:val="22B0CB94"/>
    <w:rsid w:val="22C2BC52"/>
    <w:rsid w:val="22CED72F"/>
    <w:rsid w:val="2334FDB6"/>
    <w:rsid w:val="2374AB4E"/>
    <w:rsid w:val="240BC4C3"/>
    <w:rsid w:val="26233A00"/>
    <w:rsid w:val="2629304F"/>
    <w:rsid w:val="26E6CAF4"/>
    <w:rsid w:val="274611F0"/>
    <w:rsid w:val="27EB74AC"/>
    <w:rsid w:val="2845DC3E"/>
    <w:rsid w:val="2CD28600"/>
    <w:rsid w:val="2F764319"/>
    <w:rsid w:val="3040F03B"/>
    <w:rsid w:val="307B3B23"/>
    <w:rsid w:val="30B21480"/>
    <w:rsid w:val="315006EB"/>
    <w:rsid w:val="339D48A8"/>
    <w:rsid w:val="348BE85C"/>
    <w:rsid w:val="3658B618"/>
    <w:rsid w:val="36ECD043"/>
    <w:rsid w:val="37BD7D75"/>
    <w:rsid w:val="3857916E"/>
    <w:rsid w:val="3870B9CB"/>
    <w:rsid w:val="38A515DA"/>
    <w:rsid w:val="3913DE84"/>
    <w:rsid w:val="3A2898F2"/>
    <w:rsid w:val="3C1A58E5"/>
    <w:rsid w:val="3E5197DA"/>
    <w:rsid w:val="3E63F9C6"/>
    <w:rsid w:val="3E877A1C"/>
    <w:rsid w:val="3EEC18EB"/>
    <w:rsid w:val="3F57047B"/>
    <w:rsid w:val="3FCAB9AC"/>
    <w:rsid w:val="40A8235E"/>
    <w:rsid w:val="4141F8AE"/>
    <w:rsid w:val="4152449F"/>
    <w:rsid w:val="41702DD8"/>
    <w:rsid w:val="4194CD65"/>
    <w:rsid w:val="455D4436"/>
    <w:rsid w:val="455E19CA"/>
    <w:rsid w:val="46315010"/>
    <w:rsid w:val="4643FAEA"/>
    <w:rsid w:val="464CCBFE"/>
    <w:rsid w:val="46C7560E"/>
    <w:rsid w:val="48969591"/>
    <w:rsid w:val="48EC9731"/>
    <w:rsid w:val="4932EA6E"/>
    <w:rsid w:val="4B099BBB"/>
    <w:rsid w:val="4B466DCA"/>
    <w:rsid w:val="4BDC9DE7"/>
    <w:rsid w:val="4D3EF441"/>
    <w:rsid w:val="4D554FB0"/>
    <w:rsid w:val="4D87663F"/>
    <w:rsid w:val="4E1BC0F1"/>
    <w:rsid w:val="4F00948D"/>
    <w:rsid w:val="4F62B6C9"/>
    <w:rsid w:val="503EB01B"/>
    <w:rsid w:val="504BBEF7"/>
    <w:rsid w:val="50ED364A"/>
    <w:rsid w:val="51F07653"/>
    <w:rsid w:val="51F61894"/>
    <w:rsid w:val="52D58DBB"/>
    <w:rsid w:val="53085A71"/>
    <w:rsid w:val="541ECC1D"/>
    <w:rsid w:val="54E09610"/>
    <w:rsid w:val="5708C1E3"/>
    <w:rsid w:val="58B5E688"/>
    <w:rsid w:val="595E7398"/>
    <w:rsid w:val="598E6672"/>
    <w:rsid w:val="5B0DB035"/>
    <w:rsid w:val="5B196ABF"/>
    <w:rsid w:val="5B3D5416"/>
    <w:rsid w:val="5BBAD8B6"/>
    <w:rsid w:val="5CBE19AE"/>
    <w:rsid w:val="5E61D795"/>
    <w:rsid w:val="5EE70582"/>
    <w:rsid w:val="5F48502D"/>
    <w:rsid w:val="5FA7A00A"/>
    <w:rsid w:val="5FF7E5B4"/>
    <w:rsid w:val="6023D235"/>
    <w:rsid w:val="612F4EB4"/>
    <w:rsid w:val="63F918D1"/>
    <w:rsid w:val="64C9B7FC"/>
    <w:rsid w:val="65E9DB84"/>
    <w:rsid w:val="67A678D4"/>
    <w:rsid w:val="67EF917E"/>
    <w:rsid w:val="68B17592"/>
    <w:rsid w:val="68B882C9"/>
    <w:rsid w:val="68CC89F4"/>
    <w:rsid w:val="6ADD491F"/>
    <w:rsid w:val="6B065DDE"/>
    <w:rsid w:val="6BE2A0F8"/>
    <w:rsid w:val="6D361F74"/>
    <w:rsid w:val="6D5FBDCC"/>
    <w:rsid w:val="6D937B05"/>
    <w:rsid w:val="6E573B60"/>
    <w:rsid w:val="6E93BE0A"/>
    <w:rsid w:val="6EC18345"/>
    <w:rsid w:val="6F18F978"/>
    <w:rsid w:val="7085B75E"/>
    <w:rsid w:val="70B0B3AD"/>
    <w:rsid w:val="70BD3CA6"/>
    <w:rsid w:val="71083F44"/>
    <w:rsid w:val="726561BF"/>
    <w:rsid w:val="72C1A7D6"/>
    <w:rsid w:val="740F934C"/>
    <w:rsid w:val="74C0EE4A"/>
    <w:rsid w:val="75DF0964"/>
    <w:rsid w:val="78DF095D"/>
    <w:rsid w:val="7B0DDACA"/>
    <w:rsid w:val="7D34AB04"/>
    <w:rsid w:val="7DA25855"/>
    <w:rsid w:val="7DA4E40A"/>
    <w:rsid w:val="7E1120F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1B4BD"/>
  <w15:chartTrackingRefBased/>
  <w15:docId w15:val="{38DF2659-5997-4380-96B7-9A7B5B32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57E4"/>
    <w:pPr>
      <w:spacing w:after="200" w:line="276" w:lineRule="auto"/>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C57E4"/>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EC57E4"/>
    <w:pPr>
      <w:spacing w:after="0" w:line="240" w:lineRule="auto"/>
    </w:pPr>
    <w:rPr>
      <w:rFonts w:eastAsiaTheme="majorEastAsia" w:cstheme="majorBidi"/>
      <w:b/>
      <w:bCs/>
      <w:i/>
      <w:lang w:val="en-US"/>
    </w:rPr>
  </w:style>
  <w:style w:type="paragraph" w:styleId="Reporttext" w:customStyle="1">
    <w:name w:val="Report text"/>
    <w:link w:val="ReporttextChar"/>
    <w:qFormat/>
    <w:rsid w:val="00EC57E4"/>
    <w:pPr>
      <w:spacing w:before="100" w:beforeAutospacing="1" w:after="0" w:line="240" w:lineRule="auto"/>
      <w:jc w:val="both"/>
    </w:pPr>
    <w:rPr>
      <w:rFonts w:ascii="Calibri" w:hAnsi="Calibri" w:eastAsia="Times New Roman" w:cs="Times New Roman"/>
      <w:color w:val="000000" w:themeColor="text1"/>
      <w:sz w:val="23"/>
      <w:szCs w:val="20"/>
      <w:lang w:val="en-CA"/>
    </w:rPr>
  </w:style>
  <w:style w:type="character" w:styleId="ReporttextChar" w:customStyle="1">
    <w:name w:val="Report text Char"/>
    <w:link w:val="Reporttext"/>
    <w:rsid w:val="00EC57E4"/>
    <w:rPr>
      <w:rFonts w:ascii="Calibri" w:hAnsi="Calibri" w:eastAsia="Times New Roman" w:cs="Times New Roman"/>
      <w:color w:val="000000" w:themeColor="text1"/>
      <w:sz w:val="23"/>
      <w:szCs w:val="20"/>
      <w:lang w:val="en-CA"/>
    </w:rPr>
  </w:style>
  <w:style w:type="character" w:styleId="NoSpacingChar" w:customStyle="1">
    <w:name w:val="No Spacing Char"/>
    <w:basedOn w:val="DefaultParagraphFont"/>
    <w:link w:val="NoSpacing"/>
    <w:uiPriority w:val="1"/>
    <w:rsid w:val="00EC57E4"/>
    <w:rPr>
      <w:rFonts w:eastAsiaTheme="majorEastAsia" w:cstheme="majorBidi"/>
      <w:b/>
      <w:bCs/>
      <w:i/>
      <w:lang w:val="en-US"/>
    </w:rPr>
  </w:style>
  <w:style w:type="paragraph" w:styleId="Header">
    <w:name w:val="header"/>
    <w:basedOn w:val="Normal"/>
    <w:link w:val="HeaderChar"/>
    <w:uiPriority w:val="99"/>
    <w:unhideWhenUsed/>
    <w:rsid w:val="003268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686E"/>
    <w:rPr>
      <w:lang w:val="en-US"/>
    </w:rPr>
  </w:style>
  <w:style w:type="paragraph" w:styleId="Footer">
    <w:name w:val="footer"/>
    <w:basedOn w:val="Normal"/>
    <w:link w:val="FooterChar"/>
    <w:uiPriority w:val="99"/>
    <w:unhideWhenUsed/>
    <w:rsid w:val="003268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686E"/>
    <w:rPr>
      <w:lang w:val="en-US"/>
    </w:rPr>
  </w:style>
  <w:style w:type="paragraph" w:styleId="BalloonText">
    <w:name w:val="Balloon Text"/>
    <w:basedOn w:val="Normal"/>
    <w:link w:val="BalloonTextChar"/>
    <w:uiPriority w:val="99"/>
    <w:semiHidden/>
    <w:unhideWhenUsed/>
    <w:rsid w:val="00CD609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D609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2.xml.rels>&#65279;<?xml version="1.0" encoding="utf-8"?><Relationships xmlns="http://schemas.openxmlformats.org/package/2006/relationships"><Relationship Type="http://schemas.openxmlformats.org/officeDocument/2006/relationships/image" Target="/media/image2.jpg" Id="R873e3018217c4c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30247532B5824F931AE99BEC4DCCAF" ma:contentTypeVersion="12" ma:contentTypeDescription="Create a new document." ma:contentTypeScope="" ma:versionID="fc6c50abd7445db9c67194258a3ae4a3">
  <xsd:schema xmlns:xsd="http://www.w3.org/2001/XMLSchema" xmlns:xs="http://www.w3.org/2001/XMLSchema" xmlns:p="http://schemas.microsoft.com/office/2006/metadata/properties" xmlns:ns2="643743e9-0e0a-47d5-aed0-7025617f966f" xmlns:ns3="9b3958c7-5c45-4b50-b03d-84bc2f76e7d5" targetNamespace="http://schemas.microsoft.com/office/2006/metadata/properties" ma:root="true" ma:fieldsID="447177c8119b5c33369e0475e279c0fc" ns2:_="" ns3:_="">
    <xsd:import namespace="643743e9-0e0a-47d5-aed0-7025617f966f"/>
    <xsd:import namespace="9b3958c7-5c45-4b50-b03d-84bc2f76e7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43e9-0e0a-47d5-aed0-7025617f9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958c7-5c45-4b50-b03d-84bc2f76e7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679EF-9EFC-4D5B-B1EB-AF2D5800ABA6}">
  <ds:schemaRefs>
    <ds:schemaRef ds:uri="http://schemas.microsoft.com/sharepoint/v3/contenttype/forms"/>
  </ds:schemaRefs>
</ds:datastoreItem>
</file>

<file path=customXml/itemProps2.xml><?xml version="1.0" encoding="utf-8"?>
<ds:datastoreItem xmlns:ds="http://schemas.openxmlformats.org/officeDocument/2006/customXml" ds:itemID="{089DB1BD-43BC-412E-8E82-5B959931A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43e9-0e0a-47d5-aed0-7025617f966f"/>
    <ds:schemaRef ds:uri="9b3958c7-5c45-4b50-b03d-84bc2f76e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FA90D-0C95-454B-92D5-2DCDF6D75E6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 MIGUEL Carol</dc:creator>
  <keywords/>
  <dc:description/>
  <lastModifiedBy>MELDE Susanne</lastModifiedBy>
  <revision>42</revision>
  <dcterms:created xsi:type="dcterms:W3CDTF">2017-07-05T10:27:00.0000000Z</dcterms:created>
  <dcterms:modified xsi:type="dcterms:W3CDTF">2020-12-16T13:42:38.2325112Z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MSSCCorpOwner">
    <vt:lpwstr>78;#HQ-ODG|6731a28e-61d5-4707-b039-f9384978dd7c</vt:lpwstr>
  </property>
  <property fmtid="{D5CDD505-2E9C-101B-9397-08002B2CF9AE}" pid="3" name="ContentTypeId">
    <vt:lpwstr>0x0101006B30247532B5824F931AE99BEC4DCCAF</vt:lpwstr>
  </property>
  <property fmtid="{D5CDD505-2E9C-101B-9397-08002B2CF9AE}" pid="4" name="DMSSCLanguage">
    <vt:lpwstr>34;#English|4fdb6f7f-87a6-4bdf-a113-af22aa89e0ff</vt:lpwstr>
  </property>
  <property fmtid="{D5CDD505-2E9C-101B-9397-08002B2CF9AE}" pid="5" name="DMSSCKeywords">
    <vt:lpwstr>185;#Projects|4d8431d1-839f-42b2-adbb-d766e792f4a5</vt:lpwstr>
  </property>
  <property fmtid="{D5CDD505-2E9C-101B-9397-08002B2CF9AE}" pid="6" name="_dlc_DocIdItemGuid">
    <vt:lpwstr>1d216f7f-7ca9-475a-9294-ab3afb0bdacd</vt:lpwstr>
  </property>
  <property fmtid="{D5CDD505-2E9C-101B-9397-08002B2CF9AE}" pid="7" name="DMSSCSubjects">
    <vt:lpwstr>115;#Project Management|fa1143c2-fe5b-404f-9102-e800fc2aa6a4</vt:lpwstr>
  </property>
  <property fmtid="{D5CDD505-2E9C-101B-9397-08002B2CF9AE}" pid="8" name="MSIP_Label_2059aa38-f392-4105-be92-628035578272_Enabled">
    <vt:lpwstr>true</vt:lpwstr>
  </property>
  <property fmtid="{D5CDD505-2E9C-101B-9397-08002B2CF9AE}" pid="9" name="MSIP_Label_2059aa38-f392-4105-be92-628035578272_SetDate">
    <vt:lpwstr>2020-11-30T15:45:08Z</vt:lpwstr>
  </property>
  <property fmtid="{D5CDD505-2E9C-101B-9397-08002B2CF9AE}" pid="10" name="MSIP_Label_2059aa38-f392-4105-be92-628035578272_Method">
    <vt:lpwstr>Standard</vt:lpwstr>
  </property>
  <property fmtid="{D5CDD505-2E9C-101B-9397-08002B2CF9AE}" pid="11" name="MSIP_Label_2059aa38-f392-4105-be92-628035578272_Name">
    <vt:lpwstr>IOMLb0020IN123173</vt:lpwstr>
  </property>
  <property fmtid="{D5CDD505-2E9C-101B-9397-08002B2CF9AE}" pid="12" name="MSIP_Label_2059aa38-f392-4105-be92-628035578272_SiteId">
    <vt:lpwstr>1588262d-23fb-43b4-bd6e-bce49c8e6186</vt:lpwstr>
  </property>
  <property fmtid="{D5CDD505-2E9C-101B-9397-08002B2CF9AE}" pid="13" name="MSIP_Label_2059aa38-f392-4105-be92-628035578272_ActionId">
    <vt:lpwstr>f28fdb1c-eaf1-4490-ab6b-127418a75230</vt:lpwstr>
  </property>
  <property fmtid="{D5CDD505-2E9C-101B-9397-08002B2CF9AE}" pid="14" name="MSIP_Label_2059aa38-f392-4105-be92-628035578272_ContentBits">
    <vt:lpwstr>0</vt:lpwstr>
  </property>
</Properties>
</file>